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F2" w:rsidRPr="001E04D5" w:rsidRDefault="00B71AB7" w:rsidP="00EC1D42">
      <w:pPr>
        <w:spacing w:after="0" w:line="240" w:lineRule="auto"/>
        <w:ind w:firstLine="708"/>
        <w:rPr>
          <w:rFonts w:ascii="Segoe UI Light" w:hAnsi="Segoe UI Light"/>
          <w:b/>
          <w:sz w:val="36"/>
          <w:szCs w:val="18"/>
        </w:rPr>
      </w:pPr>
      <w:r>
        <w:rPr>
          <w:rFonts w:ascii="Segoe UI Light" w:hAnsi="Segoe UI Light"/>
          <w:noProof/>
          <w:sz w:val="36"/>
          <w:szCs w:val="18"/>
        </w:rPr>
        <mc:AlternateContent>
          <mc:Choice Requires="wps">
            <w:drawing>
              <wp:anchor distT="91440" distB="91440" distL="457200" distR="91440" simplePos="0" relativeHeight="251668480" behindDoc="0" locked="0" layoutInCell="0" allowOverlap="1" wp14:anchorId="593422DB" wp14:editId="402A01A7">
                <wp:simplePos x="0" y="0"/>
                <wp:positionH relativeFrom="margin">
                  <wp:posOffset>-565785</wp:posOffset>
                </wp:positionH>
                <wp:positionV relativeFrom="margin">
                  <wp:posOffset>-404495</wp:posOffset>
                </wp:positionV>
                <wp:extent cx="1951355" cy="8858250"/>
                <wp:effectExtent l="0" t="0" r="0" b="0"/>
                <wp:wrapSquare wrapText="bothSides"/>
                <wp:docPr id="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51355" cy="8858250"/>
                        </a:xfrm>
                        <a:prstGeom prst="roundRect">
                          <a:avLst>
                            <a:gd name="adj" fmla="val 3282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1D42" w:rsidRDefault="00EC1D42" w:rsidP="00EC1D42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0148F5" w:rsidRDefault="00723A6B" w:rsidP="00A7284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085130" cy="1404750"/>
                                  <wp:effectExtent l="0" t="0" r="1270" b="5080"/>
                                  <wp:docPr id="6" name="Imagen 6" descr="C:\Users\jaluxes\Desktop\linke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jaluxes\Desktop\linke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225" cy="1403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C1D42" w:rsidRPr="000148F5" w:rsidRDefault="00A72848" w:rsidP="000148F5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E04D5">
                              <w:rPr>
                                <w:rFonts w:ascii="Verdana" w:eastAsia="Batang" w:hAnsi="Verdana" w:cs="Browallia New"/>
                                <w:sz w:val="36"/>
                                <w:szCs w:val="18"/>
                              </w:rPr>
                              <w:t xml:space="preserve">ALEJANDRO </w:t>
                            </w:r>
                            <w:r w:rsidR="00E65093" w:rsidRPr="001E04D5">
                              <w:rPr>
                                <w:rFonts w:ascii="Verdana" w:eastAsia="Batang" w:hAnsi="Verdana" w:cs="Browallia New"/>
                                <w:sz w:val="36"/>
                                <w:szCs w:val="18"/>
                              </w:rPr>
                              <w:t>ANDRÉS</w:t>
                            </w:r>
                            <w:r w:rsidRPr="001E04D5">
                              <w:rPr>
                                <w:rFonts w:ascii="Verdana" w:eastAsia="Batang" w:hAnsi="Verdana" w:cs="Browallia New"/>
                                <w:sz w:val="36"/>
                                <w:szCs w:val="18"/>
                              </w:rPr>
                              <w:t xml:space="preserve">      VIGORENA GONZÁLEZ</w:t>
                            </w:r>
                          </w:p>
                          <w:p w:rsidR="00EC1D42" w:rsidRDefault="00E65093" w:rsidP="00EC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egoe UI Light" w:hAnsi="Segoe UI Light" w:cs="Verdana"/>
                                <w:color w:val="0F243E" w:themeColor="text2" w:themeShade="80"/>
                                <w:szCs w:val="19"/>
                              </w:rPr>
                            </w:pPr>
                            <w:r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  <w:t>Ingeniero</w:t>
                            </w:r>
                            <w:r w:rsidR="00EC1D42" w:rsidRPr="003A205A"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  <w:t xml:space="preserve"> Comercial de la Universidad del Mar</w:t>
                            </w:r>
                            <w:r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  <w:t>, La Serena</w:t>
                            </w:r>
                            <w:r w:rsidR="00EC1D42" w:rsidRPr="003A205A"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  <w:t xml:space="preserve"> </w:t>
                            </w:r>
                          </w:p>
                          <w:p w:rsidR="00EC1D42" w:rsidRDefault="00EC1D42" w:rsidP="00EC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egoe UI Light" w:hAnsi="Segoe UI Light" w:cs="Verdana"/>
                                <w:color w:val="0F243E" w:themeColor="text2" w:themeShade="80"/>
                                <w:szCs w:val="19"/>
                              </w:rPr>
                            </w:pPr>
                          </w:p>
                          <w:p w:rsidR="00EC1D42" w:rsidRDefault="00EC1D42" w:rsidP="00EC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 Light" w:hAnsi="Segoe UI Light" w:cs="Verdana"/>
                                <w:b/>
                                <w:szCs w:val="19"/>
                              </w:rPr>
                            </w:pPr>
                            <w:r w:rsidRPr="001E04D5">
                              <w:rPr>
                                <w:rFonts w:ascii="Segoe UI Light" w:hAnsi="Segoe UI Light" w:cs="Verdana"/>
                                <w:b/>
                                <w:szCs w:val="19"/>
                              </w:rPr>
                              <w:t>Objetivo Profesional</w:t>
                            </w:r>
                          </w:p>
                          <w:p w:rsidR="001E04D5" w:rsidRPr="001E04D5" w:rsidRDefault="001E04D5" w:rsidP="00EC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 Light" w:hAnsi="Segoe UI Light" w:cs="Verdana"/>
                                <w:b/>
                                <w:szCs w:val="19"/>
                              </w:rPr>
                            </w:pPr>
                          </w:p>
                          <w:p w:rsidR="00EC1D42" w:rsidRPr="003A205A" w:rsidRDefault="00E65093" w:rsidP="00EC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  <w:t>Consolidarme en una Organización que me permita aplicar mis conocimiento</w:t>
                            </w:r>
                            <w:r w:rsidR="00FE5E88"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  <w:t>s en las áreas Administrativas,</w:t>
                            </w:r>
                            <w:r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  <w:t>Opertaivas</w:t>
                            </w:r>
                            <w:proofErr w:type="spellEnd"/>
                            <w:r w:rsidR="00FE5E88"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  <w:t xml:space="preserve"> y de Negocios</w:t>
                            </w:r>
                            <w:r w:rsidR="00A96CF3"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  <w:t>.</w:t>
                            </w:r>
                            <w:r w:rsidR="00EC1D42" w:rsidRPr="003A205A"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  <w:t xml:space="preserve">  </w:t>
                            </w:r>
                          </w:p>
                          <w:p w:rsidR="00EC1D42" w:rsidRPr="002E5A78" w:rsidRDefault="00EC1D42" w:rsidP="00EC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egoe UI Light" w:hAnsi="Segoe UI Light" w:cs="Verdana"/>
                                <w:b/>
                                <w:color w:val="0F243E" w:themeColor="text2" w:themeShade="80"/>
                                <w:szCs w:val="19"/>
                              </w:rPr>
                            </w:pPr>
                          </w:p>
                          <w:p w:rsidR="00EC1D42" w:rsidRPr="001E04D5" w:rsidRDefault="0021359D" w:rsidP="00EC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 Light" w:hAnsi="Segoe UI Light" w:cs="Verdana"/>
                                <w:b/>
                                <w:szCs w:val="19"/>
                              </w:rPr>
                            </w:pPr>
                            <w:r w:rsidRPr="001E04D5">
                              <w:rPr>
                                <w:rFonts w:ascii="Segoe UI Light" w:hAnsi="Segoe UI Light" w:cs="Verdana"/>
                                <w:b/>
                                <w:szCs w:val="19"/>
                              </w:rPr>
                              <w:t>Datos</w:t>
                            </w:r>
                            <w:r w:rsidR="00EC1D42" w:rsidRPr="001E04D5">
                              <w:rPr>
                                <w:rFonts w:ascii="Segoe UI Light" w:hAnsi="Segoe UI Light" w:cs="Verdana"/>
                                <w:b/>
                                <w:szCs w:val="19"/>
                              </w:rPr>
                              <w:t xml:space="preserve"> Personales</w:t>
                            </w:r>
                          </w:p>
                          <w:p w:rsidR="00EC1D42" w:rsidRPr="00CC41C6" w:rsidRDefault="00EC1D42" w:rsidP="00EC1D42">
                            <w:pPr>
                              <w:spacing w:after="0" w:line="240" w:lineRule="auto"/>
                              <w:rPr>
                                <w:rFonts w:ascii="Segoe UI Light" w:hAnsi="Segoe UI Light" w:cs="Verdana"/>
                                <w:color w:val="0F243E" w:themeColor="text2" w:themeShade="80"/>
                                <w:sz w:val="10"/>
                                <w:szCs w:val="19"/>
                              </w:rPr>
                            </w:pPr>
                          </w:p>
                          <w:p w:rsidR="00EC1D42" w:rsidRPr="003A205A" w:rsidRDefault="00EC1D42" w:rsidP="00EC1D42">
                            <w:pPr>
                              <w:spacing w:after="0" w:line="240" w:lineRule="auto"/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</w:pPr>
                            <w:r>
                              <w:rPr>
                                <w:rFonts w:cs="Verdana"/>
                                <w:color w:val="0F243E" w:themeColor="text2" w:themeShade="80"/>
                                <w:sz w:val="18"/>
                                <w:szCs w:val="19"/>
                              </w:rPr>
                              <w:t xml:space="preserve">     </w:t>
                            </w:r>
                            <w:r w:rsidRPr="00CC33D8">
                              <w:rPr>
                                <w:rFonts w:cs="Verdana"/>
                                <w:noProof/>
                                <w:sz w:val="18"/>
                              </w:rPr>
                              <w:drawing>
                                <wp:inline distT="0" distB="0" distL="0" distR="0" wp14:anchorId="5DCC33BF" wp14:editId="7DEA077E">
                                  <wp:extent cx="200025" cy="257175"/>
                                  <wp:effectExtent l="19050" t="0" r="9525" b="0"/>
                                  <wp:docPr id="80" name="il_fi" descr="http://stockfresh.com/thumbs/redkoala/1905629_contacto-dotaci%C3%B3n-tel%C3%A9fono-m%C3%B3viles-iconos-sitio-we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stockfresh.com/thumbs/redkoala/1905629_contacto-dotaci%C3%B3n-tel%C3%A9fono-m%C3%B3viles-iconos-sitio-we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582" cy="261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C33D8">
                              <w:rPr>
                                <w:rFonts w:cs="Verdana"/>
                                <w:sz w:val="18"/>
                              </w:rPr>
                              <w:t xml:space="preserve"> </w:t>
                            </w:r>
                            <w:r w:rsidR="00B9077A">
                              <w:rPr>
                                <w:rFonts w:cs="Verdana"/>
                                <w:sz w:val="18"/>
                              </w:rPr>
                              <w:t xml:space="preserve">  </w:t>
                            </w:r>
                            <w:r w:rsidR="00894B81" w:rsidRPr="00894B81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 xml:space="preserve">+56 9 </w:t>
                            </w:r>
                            <w:r w:rsidR="003D4A9D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>77197360</w:t>
                            </w:r>
                          </w:p>
                          <w:p w:rsidR="00EC1D42" w:rsidRPr="003A205A" w:rsidRDefault="00EC1D42" w:rsidP="00EC1D42">
                            <w:pPr>
                              <w:spacing w:after="0" w:line="240" w:lineRule="auto"/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</w:pPr>
                          </w:p>
                          <w:p w:rsidR="00EC1D42" w:rsidRPr="003A205A" w:rsidRDefault="00EC1D42" w:rsidP="00EC1D42">
                            <w:pPr>
                              <w:spacing w:after="0" w:line="240" w:lineRule="auto"/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</w:pPr>
                            <w:r w:rsidRPr="003A205A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color w:val="595959" w:themeColor="text1" w:themeTint="A6"/>
                                <w:sz w:val="18"/>
                              </w:rPr>
                              <w:drawing>
                                <wp:inline distT="0" distB="0" distL="0" distR="0" wp14:anchorId="162E5633" wp14:editId="0AADABE3">
                                  <wp:extent cx="238125" cy="171450"/>
                                  <wp:effectExtent l="19050" t="0" r="9525" b="0"/>
                                  <wp:docPr id="81" name="il_fi" descr="http://stockfresh.com/thumbs/redkoala/1905629_contacto-dotaci%C3%B3n-tel%C3%A9fono-m%C3%B3viles-iconos-sitio-we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stockfresh.com/thumbs/redkoala/1905629_contacto-dotaci%C3%B3n-tel%C3%A9fono-m%C3%B3viles-iconos-sitio-we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4A9D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 xml:space="preserve"> avg.ingeco</w:t>
                            </w:r>
                            <w:r w:rsidRPr="003A205A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>@gmail.com</w:t>
                            </w:r>
                          </w:p>
                          <w:p w:rsidR="00EC1D42" w:rsidRPr="003A205A" w:rsidRDefault="00EC1D42" w:rsidP="00EC1D42">
                            <w:pPr>
                              <w:spacing w:after="0" w:line="240" w:lineRule="auto"/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</w:pPr>
                          </w:p>
                          <w:p w:rsidR="00EC1D42" w:rsidRPr="003A205A" w:rsidRDefault="00EC1D42" w:rsidP="00EC1D42">
                            <w:pPr>
                              <w:spacing w:after="0" w:line="240" w:lineRule="auto"/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</w:pPr>
                            <w:r w:rsidRPr="003A205A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 xml:space="preserve">      </w:t>
                            </w:r>
                            <w:r w:rsidRPr="003A205A">
                              <w:rPr>
                                <w:rFonts w:cs="Verdana"/>
                                <w:noProof/>
                                <w:color w:val="595959" w:themeColor="text1" w:themeTint="A6"/>
                                <w:sz w:val="18"/>
                              </w:rPr>
                              <w:drawing>
                                <wp:inline distT="0" distB="0" distL="0" distR="0" wp14:anchorId="43A7D046" wp14:editId="17EDD8BC">
                                  <wp:extent cx="168456" cy="190193"/>
                                  <wp:effectExtent l="19050" t="0" r="2994" b="0"/>
                                  <wp:docPr id="82" name="il_fi" descr="http://es.dreamstime.com/iconos-del-web-y-del-internet-fijados-thumb2557405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es.dreamstime.com/iconos-del-web-y-del-internet-fijados-thumb2557405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56" cy="1901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205A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 xml:space="preserve">  </w:t>
                            </w:r>
                            <w:r w:rsidR="00B9077A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 xml:space="preserve">  </w:t>
                            </w:r>
                            <w:r w:rsidR="003D4A9D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>El quilo 1249, La Serena</w:t>
                            </w:r>
                          </w:p>
                          <w:p w:rsidR="00EC1D42" w:rsidRPr="003A205A" w:rsidRDefault="00EC1D42" w:rsidP="00EC1D42">
                            <w:pPr>
                              <w:spacing w:after="0" w:line="240" w:lineRule="auto"/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</w:pPr>
                          </w:p>
                          <w:p w:rsidR="00EC1D42" w:rsidRPr="003A205A" w:rsidRDefault="00EC1D42" w:rsidP="00EC1D42">
                            <w:pPr>
                              <w:spacing w:after="0" w:line="240" w:lineRule="auto"/>
                              <w:ind w:left="142"/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</w:pPr>
                            <w:r w:rsidRPr="003A205A">
                              <w:rPr>
                                <w:rFonts w:cs="Verdana"/>
                                <w:noProof/>
                                <w:color w:val="595959" w:themeColor="text1" w:themeTint="A6"/>
                                <w:sz w:val="18"/>
                              </w:rPr>
                              <w:drawing>
                                <wp:inline distT="0" distB="0" distL="0" distR="0" wp14:anchorId="1AA06CD4" wp14:editId="177BD444">
                                  <wp:extent cx="238125" cy="197765"/>
                                  <wp:effectExtent l="19050" t="0" r="9525" b="0"/>
                                  <wp:docPr id="83" name="il_fi" descr="http://us.cdn2.123rf.com/168nwm/myvector/myvector1201/myvector120101135/12128668-ilustracion-vectorial-de-un-solo-icono-aislado-pastel-de-cumpleano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us.cdn2.123rf.com/168nwm/myvector/myvector1201/myvector120101135/12128668-ilustracion-vectorial-de-un-solo-icono-aislado-pastel-de-cumpleano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966" cy="1984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54AE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 xml:space="preserve">  </w:t>
                            </w:r>
                            <w:r w:rsidR="00B9077A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 xml:space="preserve"> </w:t>
                            </w:r>
                            <w:r w:rsidR="003D4A9D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>28|02|89</w:t>
                            </w:r>
                            <w:r w:rsidR="003654AE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 xml:space="preserve">´     </w:t>
                            </w:r>
                            <w:r w:rsidR="00E65093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>(25</w:t>
                            </w:r>
                            <w:r w:rsidR="003654AE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 xml:space="preserve"> Años)</w:t>
                            </w:r>
                          </w:p>
                          <w:p w:rsidR="00EC1D42" w:rsidRPr="003A205A" w:rsidRDefault="00EC1D42" w:rsidP="00EC1D42">
                            <w:pPr>
                              <w:spacing w:after="0" w:line="240" w:lineRule="auto"/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</w:pPr>
                            <w:r w:rsidRPr="003A205A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 xml:space="preserve"> </w:t>
                            </w:r>
                          </w:p>
                          <w:p w:rsidR="003D4A9D" w:rsidRDefault="00EC1D42" w:rsidP="003D4A9D">
                            <w:pPr>
                              <w:spacing w:after="0" w:line="240" w:lineRule="auto"/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</w:pPr>
                            <w:r w:rsidRPr="003A205A">
                              <w:rPr>
                                <w:noProof/>
                                <w:color w:val="595959" w:themeColor="text1" w:themeTint="A6"/>
                                <w:sz w:val="18"/>
                                <w:lang w:eastAsia="es-CL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595959" w:themeColor="text1" w:themeTint="A6"/>
                                <w:sz w:val="18"/>
                              </w:rPr>
                              <w:drawing>
                                <wp:inline distT="0" distB="0" distL="0" distR="0" wp14:anchorId="048AE09D" wp14:editId="5ED7AB71">
                                  <wp:extent cx="257175" cy="161925"/>
                                  <wp:effectExtent l="19050" t="0" r="9525" b="0"/>
                                  <wp:docPr id="84" name="Imagen 84" descr="http://us.cdn3.123rf.com/168nwm/johny007pan/johny007pan1205/johny007pan120500184/13597561-auto-del-coche-icono-de-conjunto-de-simbolo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http://us.cdn3.123rf.com/168nwm/johny007pan/johny007pan1205/johny007pan120500184/13597561-auto-del-coche-icono-de-conjunto-de-simbolo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205A"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  <w:t xml:space="preserve">   Movilización Propia     </w:t>
                            </w:r>
                          </w:p>
                          <w:p w:rsidR="003D4A9D" w:rsidRDefault="003D4A9D" w:rsidP="003D4A9D">
                            <w:pPr>
                              <w:spacing w:after="0" w:line="240" w:lineRule="auto"/>
                              <w:rPr>
                                <w:rFonts w:cs="Verdana"/>
                                <w:color w:val="595959" w:themeColor="text1" w:themeTint="A6"/>
                                <w:sz w:val="18"/>
                              </w:rPr>
                            </w:pPr>
                          </w:p>
                          <w:p w:rsidR="00EC1D42" w:rsidRPr="001E04D5" w:rsidRDefault="00EC1D42" w:rsidP="003D4A9D">
                            <w:pPr>
                              <w:spacing w:after="0" w:line="240" w:lineRule="auto"/>
                              <w:rPr>
                                <w:rFonts w:cs="Verdana"/>
                                <w:b/>
                                <w:color w:val="595959" w:themeColor="text1" w:themeTint="A6"/>
                                <w:sz w:val="18"/>
                              </w:rPr>
                            </w:pPr>
                            <w:r w:rsidRPr="001E04D5">
                              <w:rPr>
                                <w:rFonts w:ascii="Segoe UI Light" w:hAnsi="Segoe UI Light" w:cs="Verdana"/>
                                <w:b/>
                                <w:szCs w:val="19"/>
                              </w:rPr>
                              <w:t>Redes sociales</w:t>
                            </w:r>
                          </w:p>
                          <w:p w:rsidR="00EC1D42" w:rsidRPr="003A205A" w:rsidRDefault="00EC1D42" w:rsidP="00EC1D42">
                            <w:pPr>
                              <w:spacing w:after="0" w:line="240" w:lineRule="auto"/>
                              <w:ind w:firstLine="142"/>
                              <w:rPr>
                                <w:rFonts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cs="Verdana"/>
                                <w:color w:val="17365D" w:themeColor="text2" w:themeShade="BF"/>
                                <w:sz w:val="18"/>
                                <w:szCs w:val="19"/>
                              </w:rPr>
                              <w:t xml:space="preserve">  </w:t>
                            </w:r>
                          </w:p>
                          <w:p w:rsidR="00EC1D42" w:rsidRPr="003A205A" w:rsidRDefault="00EC1D42" w:rsidP="00EC1D42">
                            <w:pPr>
                              <w:spacing w:after="0" w:line="240" w:lineRule="auto"/>
                              <w:rPr>
                                <w:rFonts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</w:pPr>
                            <w:r w:rsidRPr="003A205A">
                              <w:rPr>
                                <w:rFonts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  <w:t xml:space="preserve">       </w:t>
                            </w:r>
                            <w:r w:rsidRPr="003A205A">
                              <w:rPr>
                                <w:rFonts w:cs="Verdana"/>
                                <w:noProof/>
                                <w:color w:val="595959" w:themeColor="text1" w:themeTint="A6"/>
                                <w:sz w:val="18"/>
                                <w:szCs w:val="19"/>
                              </w:rPr>
                              <w:drawing>
                                <wp:inline distT="0" distB="0" distL="0" distR="0" wp14:anchorId="12D9080A" wp14:editId="2B161005">
                                  <wp:extent cx="238125" cy="243494"/>
                                  <wp:effectExtent l="19050" t="0" r="9525" b="0"/>
                                  <wp:docPr id="85" name="Imagen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201" cy="243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4A9D">
                              <w:rPr>
                                <w:rFonts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  <w:t xml:space="preserve">  Alejandro Vigorena</w:t>
                            </w:r>
                          </w:p>
                          <w:p w:rsidR="00EC1D42" w:rsidRPr="002E5A78" w:rsidRDefault="00EC1D42" w:rsidP="00EC1D42">
                            <w:pPr>
                              <w:spacing w:after="0" w:line="240" w:lineRule="auto"/>
                              <w:rPr>
                                <w:rFonts w:cs="Verdana"/>
                                <w:color w:val="0F243E" w:themeColor="text2" w:themeShade="80"/>
                                <w:sz w:val="18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-44.55pt;margin-top:-31.85pt;width:153.65pt;height:697.5pt;flip:y;z-index:251668480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2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" o:allowincell="f" fillcolor="#d8d8d8 [2732]" stroked="f" strokecolor="#7f7f7f [1612]" strokeweight=".25pt">
                <v:shadow type="perspective" color="#31849b [2408]" origin=",.5" offset="0,-123pt" matrix=",,,-1"/>
                <v:textbox inset=",7.2pt,,7.2pt">
                  <w:txbxContent>
                    <w:p w:rsidR="00EC1D42" w:rsidRDefault="00EC1D42" w:rsidP="00EC1D42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0148F5" w:rsidRDefault="00723A6B" w:rsidP="00A7284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085130" cy="1404750"/>
                            <wp:effectExtent l="0" t="0" r="1270" b="5080"/>
                            <wp:docPr id="6" name="Imagen 6" descr="C:\Users\jaluxes\Desktop\linke3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jaluxes\Desktop\linke3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225" cy="14035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C1D42" w:rsidRPr="000148F5" w:rsidRDefault="00A72848" w:rsidP="000148F5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E04D5">
                        <w:rPr>
                          <w:rFonts w:ascii="Verdana" w:eastAsia="Batang" w:hAnsi="Verdana" w:cs="Browallia New"/>
                          <w:sz w:val="36"/>
                          <w:szCs w:val="18"/>
                        </w:rPr>
                        <w:t xml:space="preserve">ALEJANDRO </w:t>
                      </w:r>
                      <w:r w:rsidR="00E65093" w:rsidRPr="001E04D5">
                        <w:rPr>
                          <w:rFonts w:ascii="Verdana" w:eastAsia="Batang" w:hAnsi="Verdana" w:cs="Browallia New"/>
                          <w:sz w:val="36"/>
                          <w:szCs w:val="18"/>
                        </w:rPr>
                        <w:t>ANDRÉS</w:t>
                      </w:r>
                      <w:r w:rsidRPr="001E04D5">
                        <w:rPr>
                          <w:rFonts w:ascii="Verdana" w:eastAsia="Batang" w:hAnsi="Verdana" w:cs="Browallia New"/>
                          <w:sz w:val="36"/>
                          <w:szCs w:val="18"/>
                        </w:rPr>
                        <w:t xml:space="preserve">      VIGORENA GONZÁLEZ</w:t>
                      </w:r>
                    </w:p>
                    <w:p w:rsidR="00EC1D42" w:rsidRDefault="00E65093" w:rsidP="00EC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egoe UI Light" w:hAnsi="Segoe UI Light" w:cs="Verdana"/>
                          <w:color w:val="0F243E" w:themeColor="text2" w:themeShade="80"/>
                          <w:szCs w:val="19"/>
                        </w:rPr>
                      </w:pPr>
                      <w:r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  <w:t>Ingeniero</w:t>
                      </w:r>
                      <w:r w:rsidR="00EC1D42" w:rsidRPr="003A205A"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  <w:t xml:space="preserve"> Comercial de la Universidad del Mar</w:t>
                      </w:r>
                      <w:r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  <w:t>, La Serena</w:t>
                      </w:r>
                      <w:r w:rsidR="00EC1D42" w:rsidRPr="003A205A"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  <w:t xml:space="preserve"> </w:t>
                      </w:r>
                    </w:p>
                    <w:p w:rsidR="00EC1D42" w:rsidRDefault="00EC1D42" w:rsidP="00EC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egoe UI Light" w:hAnsi="Segoe UI Light" w:cs="Verdana"/>
                          <w:color w:val="0F243E" w:themeColor="text2" w:themeShade="80"/>
                          <w:szCs w:val="19"/>
                        </w:rPr>
                      </w:pPr>
                    </w:p>
                    <w:p w:rsidR="00EC1D42" w:rsidRDefault="00EC1D42" w:rsidP="00EC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 Light" w:hAnsi="Segoe UI Light" w:cs="Verdana"/>
                          <w:b/>
                          <w:szCs w:val="19"/>
                        </w:rPr>
                      </w:pPr>
                      <w:r w:rsidRPr="001E04D5">
                        <w:rPr>
                          <w:rFonts w:ascii="Segoe UI Light" w:hAnsi="Segoe UI Light" w:cs="Verdana"/>
                          <w:b/>
                          <w:szCs w:val="19"/>
                        </w:rPr>
                        <w:t>Objetivo Profesional</w:t>
                      </w:r>
                    </w:p>
                    <w:p w:rsidR="001E04D5" w:rsidRPr="001E04D5" w:rsidRDefault="001E04D5" w:rsidP="00EC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 Light" w:hAnsi="Segoe UI Light" w:cs="Verdana"/>
                          <w:b/>
                          <w:szCs w:val="19"/>
                        </w:rPr>
                      </w:pPr>
                    </w:p>
                    <w:p w:rsidR="00EC1D42" w:rsidRPr="003A205A" w:rsidRDefault="00E65093" w:rsidP="00EC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</w:pPr>
                      <w:r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  <w:t>Consolidarme en una Organización que me permita aplicar mis conocimiento</w:t>
                      </w:r>
                      <w:r w:rsidR="00FE5E88"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  <w:t>s en las áreas Administrativas,</w:t>
                      </w:r>
                      <w:r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  <w:t>Opertaivas</w:t>
                      </w:r>
                      <w:proofErr w:type="spellEnd"/>
                      <w:r w:rsidR="00FE5E88"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  <w:t xml:space="preserve"> y de Negocios</w:t>
                      </w:r>
                      <w:r w:rsidR="00A96CF3"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  <w:t>.</w:t>
                      </w:r>
                      <w:r w:rsidR="00EC1D42" w:rsidRPr="003A205A"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  <w:t xml:space="preserve">  </w:t>
                      </w:r>
                    </w:p>
                    <w:p w:rsidR="00EC1D42" w:rsidRPr="002E5A78" w:rsidRDefault="00EC1D42" w:rsidP="00EC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egoe UI Light" w:hAnsi="Segoe UI Light" w:cs="Verdana"/>
                          <w:b/>
                          <w:color w:val="0F243E" w:themeColor="text2" w:themeShade="80"/>
                          <w:szCs w:val="19"/>
                        </w:rPr>
                      </w:pPr>
                    </w:p>
                    <w:p w:rsidR="00EC1D42" w:rsidRPr="001E04D5" w:rsidRDefault="0021359D" w:rsidP="00EC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 Light" w:hAnsi="Segoe UI Light" w:cs="Verdana"/>
                          <w:b/>
                          <w:szCs w:val="19"/>
                        </w:rPr>
                      </w:pPr>
                      <w:r w:rsidRPr="001E04D5">
                        <w:rPr>
                          <w:rFonts w:ascii="Segoe UI Light" w:hAnsi="Segoe UI Light" w:cs="Verdana"/>
                          <w:b/>
                          <w:szCs w:val="19"/>
                        </w:rPr>
                        <w:t>Datos</w:t>
                      </w:r>
                      <w:r w:rsidR="00EC1D42" w:rsidRPr="001E04D5">
                        <w:rPr>
                          <w:rFonts w:ascii="Segoe UI Light" w:hAnsi="Segoe UI Light" w:cs="Verdana"/>
                          <w:b/>
                          <w:szCs w:val="19"/>
                        </w:rPr>
                        <w:t xml:space="preserve"> Personales</w:t>
                      </w:r>
                    </w:p>
                    <w:p w:rsidR="00EC1D42" w:rsidRPr="00CC41C6" w:rsidRDefault="00EC1D42" w:rsidP="00EC1D42">
                      <w:pPr>
                        <w:spacing w:after="0" w:line="240" w:lineRule="auto"/>
                        <w:rPr>
                          <w:rFonts w:ascii="Segoe UI Light" w:hAnsi="Segoe UI Light" w:cs="Verdana"/>
                          <w:color w:val="0F243E" w:themeColor="text2" w:themeShade="80"/>
                          <w:sz w:val="10"/>
                          <w:szCs w:val="19"/>
                        </w:rPr>
                      </w:pPr>
                    </w:p>
                    <w:p w:rsidR="00EC1D42" w:rsidRPr="003A205A" w:rsidRDefault="00EC1D42" w:rsidP="00EC1D42">
                      <w:pPr>
                        <w:spacing w:after="0" w:line="240" w:lineRule="auto"/>
                        <w:rPr>
                          <w:rFonts w:cs="Verdana"/>
                          <w:color w:val="595959" w:themeColor="text1" w:themeTint="A6"/>
                          <w:sz w:val="18"/>
                        </w:rPr>
                      </w:pPr>
                      <w:r>
                        <w:rPr>
                          <w:rFonts w:cs="Verdana"/>
                          <w:color w:val="0F243E" w:themeColor="text2" w:themeShade="80"/>
                          <w:sz w:val="18"/>
                          <w:szCs w:val="19"/>
                        </w:rPr>
                        <w:t xml:space="preserve">     </w:t>
                      </w:r>
                      <w:r w:rsidRPr="00CC33D8">
                        <w:rPr>
                          <w:rFonts w:cs="Verdana"/>
                          <w:noProof/>
                          <w:sz w:val="18"/>
                        </w:rPr>
                        <w:drawing>
                          <wp:inline distT="0" distB="0" distL="0" distR="0" wp14:anchorId="5DCC33BF" wp14:editId="7DEA077E">
                            <wp:extent cx="200025" cy="257175"/>
                            <wp:effectExtent l="19050" t="0" r="9525" b="0"/>
                            <wp:docPr id="80" name="il_fi" descr="http://stockfresh.com/thumbs/redkoala/1905629_contacto-dotaci%C3%B3n-tel%C3%A9fono-m%C3%B3viles-iconos-sitio-we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stockfresh.com/thumbs/redkoala/1905629_contacto-dotaci%C3%B3n-tel%C3%A9fono-m%C3%B3viles-iconos-sitio-we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582" cy="261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C33D8">
                        <w:rPr>
                          <w:rFonts w:cs="Verdana"/>
                          <w:sz w:val="18"/>
                        </w:rPr>
                        <w:t xml:space="preserve"> </w:t>
                      </w:r>
                      <w:r w:rsidR="00B9077A">
                        <w:rPr>
                          <w:rFonts w:cs="Verdana"/>
                          <w:sz w:val="18"/>
                        </w:rPr>
                        <w:t xml:space="preserve">  </w:t>
                      </w:r>
                      <w:r w:rsidR="00894B81" w:rsidRPr="00894B81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 xml:space="preserve">+56 9 </w:t>
                      </w:r>
                      <w:r w:rsidR="003D4A9D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>77197360</w:t>
                      </w:r>
                    </w:p>
                    <w:p w:rsidR="00EC1D42" w:rsidRPr="003A205A" w:rsidRDefault="00EC1D42" w:rsidP="00EC1D42">
                      <w:pPr>
                        <w:spacing w:after="0" w:line="240" w:lineRule="auto"/>
                        <w:rPr>
                          <w:rFonts w:cs="Verdana"/>
                          <w:color w:val="595959" w:themeColor="text1" w:themeTint="A6"/>
                          <w:sz w:val="18"/>
                        </w:rPr>
                      </w:pPr>
                    </w:p>
                    <w:p w:rsidR="00EC1D42" w:rsidRPr="003A205A" w:rsidRDefault="00EC1D42" w:rsidP="00EC1D42">
                      <w:pPr>
                        <w:spacing w:after="0" w:line="240" w:lineRule="auto"/>
                        <w:rPr>
                          <w:rFonts w:cs="Verdana"/>
                          <w:color w:val="595959" w:themeColor="text1" w:themeTint="A6"/>
                          <w:sz w:val="18"/>
                        </w:rPr>
                      </w:pPr>
                      <w:r w:rsidRPr="003A205A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 xml:space="preserve">     </w:t>
                      </w:r>
                      <w:r>
                        <w:rPr>
                          <w:noProof/>
                          <w:color w:val="595959" w:themeColor="text1" w:themeTint="A6"/>
                          <w:sz w:val="18"/>
                        </w:rPr>
                        <w:drawing>
                          <wp:inline distT="0" distB="0" distL="0" distR="0" wp14:anchorId="162E5633" wp14:editId="0AADABE3">
                            <wp:extent cx="238125" cy="171450"/>
                            <wp:effectExtent l="19050" t="0" r="9525" b="0"/>
                            <wp:docPr id="81" name="il_fi" descr="http://stockfresh.com/thumbs/redkoala/1905629_contacto-dotaci%C3%B3n-tel%C3%A9fono-m%C3%B3viles-iconos-sitio-we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stockfresh.com/thumbs/redkoala/1905629_contacto-dotaci%C3%B3n-tel%C3%A9fono-m%C3%B3viles-iconos-sitio-we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4A9D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 xml:space="preserve"> avg.ingeco</w:t>
                      </w:r>
                      <w:r w:rsidRPr="003A205A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>@gmail.com</w:t>
                      </w:r>
                    </w:p>
                    <w:p w:rsidR="00EC1D42" w:rsidRPr="003A205A" w:rsidRDefault="00EC1D42" w:rsidP="00EC1D42">
                      <w:pPr>
                        <w:spacing w:after="0" w:line="240" w:lineRule="auto"/>
                        <w:rPr>
                          <w:rFonts w:cs="Verdana"/>
                          <w:color w:val="595959" w:themeColor="text1" w:themeTint="A6"/>
                          <w:sz w:val="18"/>
                        </w:rPr>
                      </w:pPr>
                    </w:p>
                    <w:p w:rsidR="00EC1D42" w:rsidRPr="003A205A" w:rsidRDefault="00EC1D42" w:rsidP="00EC1D42">
                      <w:pPr>
                        <w:spacing w:after="0" w:line="240" w:lineRule="auto"/>
                        <w:rPr>
                          <w:rFonts w:cs="Verdana"/>
                          <w:color w:val="595959" w:themeColor="text1" w:themeTint="A6"/>
                          <w:sz w:val="18"/>
                        </w:rPr>
                      </w:pPr>
                      <w:r w:rsidRPr="003A205A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 xml:space="preserve">      </w:t>
                      </w:r>
                      <w:r w:rsidRPr="003A205A">
                        <w:rPr>
                          <w:rFonts w:cs="Verdana"/>
                          <w:noProof/>
                          <w:color w:val="595959" w:themeColor="text1" w:themeTint="A6"/>
                          <w:sz w:val="18"/>
                        </w:rPr>
                        <w:drawing>
                          <wp:inline distT="0" distB="0" distL="0" distR="0" wp14:anchorId="43A7D046" wp14:editId="17EDD8BC">
                            <wp:extent cx="168456" cy="190193"/>
                            <wp:effectExtent l="19050" t="0" r="2994" b="0"/>
                            <wp:docPr id="82" name="il_fi" descr="http://es.dreamstime.com/iconos-del-web-y-del-internet-fijados-thumb2557405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es.dreamstime.com/iconos-del-web-y-del-internet-fijados-thumb2557405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56" cy="1901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205A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 xml:space="preserve">  </w:t>
                      </w:r>
                      <w:r w:rsidR="00B9077A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 xml:space="preserve">  </w:t>
                      </w:r>
                      <w:r w:rsidR="003D4A9D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>El quilo 1249, La Serena</w:t>
                      </w:r>
                    </w:p>
                    <w:p w:rsidR="00EC1D42" w:rsidRPr="003A205A" w:rsidRDefault="00EC1D42" w:rsidP="00EC1D42">
                      <w:pPr>
                        <w:spacing w:after="0" w:line="240" w:lineRule="auto"/>
                        <w:rPr>
                          <w:rFonts w:cs="Verdana"/>
                          <w:color w:val="595959" w:themeColor="text1" w:themeTint="A6"/>
                          <w:sz w:val="18"/>
                        </w:rPr>
                      </w:pPr>
                    </w:p>
                    <w:p w:rsidR="00EC1D42" w:rsidRPr="003A205A" w:rsidRDefault="00EC1D42" w:rsidP="00EC1D42">
                      <w:pPr>
                        <w:spacing w:after="0" w:line="240" w:lineRule="auto"/>
                        <w:ind w:left="142"/>
                        <w:rPr>
                          <w:rFonts w:cs="Verdana"/>
                          <w:color w:val="595959" w:themeColor="text1" w:themeTint="A6"/>
                          <w:sz w:val="18"/>
                        </w:rPr>
                      </w:pPr>
                      <w:r w:rsidRPr="003A205A">
                        <w:rPr>
                          <w:rFonts w:cs="Verdana"/>
                          <w:noProof/>
                          <w:color w:val="595959" w:themeColor="text1" w:themeTint="A6"/>
                          <w:sz w:val="18"/>
                        </w:rPr>
                        <w:drawing>
                          <wp:inline distT="0" distB="0" distL="0" distR="0" wp14:anchorId="1AA06CD4" wp14:editId="177BD444">
                            <wp:extent cx="238125" cy="197765"/>
                            <wp:effectExtent l="19050" t="0" r="9525" b="0"/>
                            <wp:docPr id="83" name="il_fi" descr="http://us.cdn2.123rf.com/168nwm/myvector/myvector1201/myvector120101135/12128668-ilustracion-vectorial-de-un-solo-icono-aislado-pastel-de-cumpleano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us.cdn2.123rf.com/168nwm/myvector/myvector1201/myvector120101135/12128668-ilustracion-vectorial-de-un-solo-icono-aislado-pastel-de-cumpleano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966" cy="198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54AE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 xml:space="preserve">  </w:t>
                      </w:r>
                      <w:r w:rsidR="00B9077A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 xml:space="preserve"> </w:t>
                      </w:r>
                      <w:r w:rsidR="003D4A9D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>28|02|89</w:t>
                      </w:r>
                      <w:r w:rsidR="003654AE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 xml:space="preserve">´     </w:t>
                      </w:r>
                      <w:r w:rsidR="00E65093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>(25</w:t>
                      </w:r>
                      <w:r w:rsidR="003654AE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 xml:space="preserve"> Años)</w:t>
                      </w:r>
                    </w:p>
                    <w:p w:rsidR="00EC1D42" w:rsidRPr="003A205A" w:rsidRDefault="00EC1D42" w:rsidP="00EC1D42">
                      <w:pPr>
                        <w:spacing w:after="0" w:line="240" w:lineRule="auto"/>
                        <w:rPr>
                          <w:rFonts w:cs="Verdana"/>
                          <w:color w:val="595959" w:themeColor="text1" w:themeTint="A6"/>
                          <w:sz w:val="18"/>
                        </w:rPr>
                      </w:pPr>
                      <w:r w:rsidRPr="003A205A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 xml:space="preserve"> </w:t>
                      </w:r>
                    </w:p>
                    <w:p w:rsidR="003D4A9D" w:rsidRDefault="00EC1D42" w:rsidP="003D4A9D">
                      <w:pPr>
                        <w:spacing w:after="0" w:line="240" w:lineRule="auto"/>
                        <w:rPr>
                          <w:rFonts w:cs="Verdana"/>
                          <w:color w:val="595959" w:themeColor="text1" w:themeTint="A6"/>
                          <w:sz w:val="18"/>
                        </w:rPr>
                      </w:pPr>
                      <w:r w:rsidRPr="003A205A">
                        <w:rPr>
                          <w:noProof/>
                          <w:color w:val="595959" w:themeColor="text1" w:themeTint="A6"/>
                          <w:sz w:val="18"/>
                          <w:lang w:eastAsia="es-CL"/>
                        </w:rPr>
                        <w:t xml:space="preserve">    </w:t>
                      </w:r>
                      <w:r>
                        <w:rPr>
                          <w:noProof/>
                          <w:color w:val="595959" w:themeColor="text1" w:themeTint="A6"/>
                          <w:sz w:val="18"/>
                        </w:rPr>
                        <w:drawing>
                          <wp:inline distT="0" distB="0" distL="0" distR="0" wp14:anchorId="048AE09D" wp14:editId="5ED7AB71">
                            <wp:extent cx="257175" cy="161925"/>
                            <wp:effectExtent l="19050" t="0" r="9525" b="0"/>
                            <wp:docPr id="84" name="Imagen 84" descr="http://us.cdn3.123rf.com/168nwm/johny007pan/johny007pan1205/johny007pan120500184/13597561-auto-del-coche-icono-de-conjunto-de-simbolo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 descr="http://us.cdn3.123rf.com/168nwm/johny007pan/johny007pan1205/johny007pan120500184/13597561-auto-del-coche-icono-de-conjunto-de-simbolo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205A">
                        <w:rPr>
                          <w:rFonts w:cs="Verdana"/>
                          <w:color w:val="595959" w:themeColor="text1" w:themeTint="A6"/>
                          <w:sz w:val="18"/>
                        </w:rPr>
                        <w:t xml:space="preserve">   Movilización Propia     </w:t>
                      </w:r>
                    </w:p>
                    <w:p w:rsidR="003D4A9D" w:rsidRDefault="003D4A9D" w:rsidP="003D4A9D">
                      <w:pPr>
                        <w:spacing w:after="0" w:line="240" w:lineRule="auto"/>
                        <w:rPr>
                          <w:rFonts w:cs="Verdana"/>
                          <w:color w:val="595959" w:themeColor="text1" w:themeTint="A6"/>
                          <w:sz w:val="18"/>
                        </w:rPr>
                      </w:pPr>
                    </w:p>
                    <w:p w:rsidR="00EC1D42" w:rsidRPr="001E04D5" w:rsidRDefault="00EC1D42" w:rsidP="003D4A9D">
                      <w:pPr>
                        <w:spacing w:after="0" w:line="240" w:lineRule="auto"/>
                        <w:rPr>
                          <w:rFonts w:cs="Verdana"/>
                          <w:b/>
                          <w:color w:val="595959" w:themeColor="text1" w:themeTint="A6"/>
                          <w:sz w:val="18"/>
                        </w:rPr>
                      </w:pPr>
                      <w:r w:rsidRPr="001E04D5">
                        <w:rPr>
                          <w:rFonts w:ascii="Segoe UI Light" w:hAnsi="Segoe UI Light" w:cs="Verdana"/>
                          <w:b/>
                          <w:szCs w:val="19"/>
                        </w:rPr>
                        <w:t>Redes sociales</w:t>
                      </w:r>
                    </w:p>
                    <w:p w:rsidR="00EC1D42" w:rsidRPr="003A205A" w:rsidRDefault="00EC1D42" w:rsidP="00EC1D42">
                      <w:pPr>
                        <w:spacing w:after="0" w:line="240" w:lineRule="auto"/>
                        <w:ind w:firstLine="142"/>
                        <w:rPr>
                          <w:rFonts w:cs="Verdana"/>
                          <w:color w:val="595959" w:themeColor="text1" w:themeTint="A6"/>
                          <w:sz w:val="18"/>
                          <w:szCs w:val="19"/>
                        </w:rPr>
                      </w:pPr>
                      <w:r>
                        <w:rPr>
                          <w:rFonts w:cs="Verdana"/>
                          <w:color w:val="17365D" w:themeColor="text2" w:themeShade="BF"/>
                          <w:sz w:val="18"/>
                          <w:szCs w:val="19"/>
                        </w:rPr>
                        <w:t xml:space="preserve">  </w:t>
                      </w:r>
                    </w:p>
                    <w:p w:rsidR="00EC1D42" w:rsidRPr="003A205A" w:rsidRDefault="00EC1D42" w:rsidP="00EC1D42">
                      <w:pPr>
                        <w:spacing w:after="0" w:line="240" w:lineRule="auto"/>
                        <w:rPr>
                          <w:rFonts w:cs="Verdana"/>
                          <w:color w:val="595959" w:themeColor="text1" w:themeTint="A6"/>
                          <w:sz w:val="18"/>
                          <w:szCs w:val="19"/>
                        </w:rPr>
                      </w:pPr>
                      <w:r w:rsidRPr="003A205A">
                        <w:rPr>
                          <w:rFonts w:cs="Verdana"/>
                          <w:color w:val="595959" w:themeColor="text1" w:themeTint="A6"/>
                          <w:sz w:val="18"/>
                          <w:szCs w:val="19"/>
                        </w:rPr>
                        <w:t xml:space="preserve">       </w:t>
                      </w:r>
                      <w:r w:rsidRPr="003A205A">
                        <w:rPr>
                          <w:rFonts w:cs="Verdana"/>
                          <w:noProof/>
                          <w:color w:val="595959" w:themeColor="text1" w:themeTint="A6"/>
                          <w:sz w:val="18"/>
                          <w:szCs w:val="19"/>
                        </w:rPr>
                        <w:drawing>
                          <wp:inline distT="0" distB="0" distL="0" distR="0" wp14:anchorId="12D9080A" wp14:editId="2B161005">
                            <wp:extent cx="238125" cy="243494"/>
                            <wp:effectExtent l="19050" t="0" r="9525" b="0"/>
                            <wp:docPr id="85" name="Imagen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201" cy="243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4A9D">
                        <w:rPr>
                          <w:rFonts w:cs="Verdana"/>
                          <w:color w:val="595959" w:themeColor="text1" w:themeTint="A6"/>
                          <w:sz w:val="18"/>
                          <w:szCs w:val="19"/>
                        </w:rPr>
                        <w:t xml:space="preserve">  Alejandro Vigorena</w:t>
                      </w:r>
                    </w:p>
                    <w:p w:rsidR="00EC1D42" w:rsidRPr="002E5A78" w:rsidRDefault="00EC1D42" w:rsidP="00EC1D42">
                      <w:pPr>
                        <w:spacing w:after="0" w:line="240" w:lineRule="auto"/>
                        <w:rPr>
                          <w:rFonts w:cs="Verdana"/>
                          <w:color w:val="0F243E" w:themeColor="text2" w:themeShade="80"/>
                          <w:sz w:val="18"/>
                          <w:szCs w:val="19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C1D42">
        <w:rPr>
          <w:rFonts w:ascii="Segoe UI Light" w:hAnsi="Segoe UI Light"/>
          <w:sz w:val="36"/>
          <w:szCs w:val="18"/>
        </w:rPr>
        <w:t xml:space="preserve"> </w:t>
      </w:r>
      <w:r w:rsidR="002272A4">
        <w:rPr>
          <w:rFonts w:ascii="Segoe UI Light" w:hAnsi="Segoe UI Light"/>
          <w:b/>
          <w:sz w:val="32"/>
          <w:szCs w:val="18"/>
        </w:rPr>
        <w:t>Perfil P</w:t>
      </w:r>
      <w:r w:rsidR="00DA465D" w:rsidRPr="001E04D5">
        <w:rPr>
          <w:rFonts w:ascii="Segoe UI Light" w:hAnsi="Segoe UI Light"/>
          <w:b/>
          <w:sz w:val="32"/>
          <w:szCs w:val="18"/>
        </w:rPr>
        <w:t>rofesional</w:t>
      </w:r>
    </w:p>
    <w:p w:rsidR="00D970F2" w:rsidRDefault="00A72848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  <w:r>
        <w:rPr>
          <w:rFonts w:cs="Verdana"/>
          <w:noProof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B432BC" wp14:editId="3C0B1BC2">
                <wp:simplePos x="0" y="0"/>
                <wp:positionH relativeFrom="column">
                  <wp:posOffset>546735</wp:posOffset>
                </wp:positionH>
                <wp:positionV relativeFrom="paragraph">
                  <wp:posOffset>120015</wp:posOffset>
                </wp:positionV>
                <wp:extent cx="4000500" cy="0"/>
                <wp:effectExtent l="0" t="0" r="0" b="19050"/>
                <wp:wrapNone/>
                <wp:docPr id="3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43.05pt;margin-top:9.45pt;width:3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" strokecolor="gray [1629]">
                <v:stroke dashstyle="1 1" endcap="round"/>
              </v:shape>
            </w:pict>
          </mc:Fallback>
        </mc:AlternateContent>
      </w:r>
    </w:p>
    <w:p w:rsidR="00D970F2" w:rsidRDefault="00475B38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  <w:r>
        <w:rPr>
          <w:rFonts w:cs="Verdana"/>
          <w:noProof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134A391" wp14:editId="2B73AD18">
                <wp:simplePos x="0" y="0"/>
                <wp:positionH relativeFrom="margin">
                  <wp:posOffset>1834515</wp:posOffset>
                </wp:positionH>
                <wp:positionV relativeFrom="margin">
                  <wp:posOffset>452755</wp:posOffset>
                </wp:positionV>
                <wp:extent cx="4238625" cy="6122670"/>
                <wp:effectExtent l="0" t="0" r="9525" b="11430"/>
                <wp:wrapSquare wrapText="bothSides"/>
                <wp:docPr id="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612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688A" w:rsidRPr="007C1CD7" w:rsidRDefault="00B6688A" w:rsidP="00B668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701"/>
                              <w:rPr>
                                <w:rFonts w:cs="Verdana"/>
                                <w:szCs w:val="19"/>
                              </w:rPr>
                            </w:pPr>
                          </w:p>
                          <w:p w:rsidR="00475B38" w:rsidRPr="00475B38" w:rsidRDefault="00475B38" w:rsidP="00475B38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475B3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 xml:space="preserve">Capacidad para comprender, aplicar e integrar en un contexto organizacional los aportes de las ciencias básicas y </w:t>
                            </w:r>
                            <w:r w:rsidR="00C61BF8" w:rsidRPr="00475B3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>los modelos cuantitativos asociados</w:t>
                            </w:r>
                            <w:r w:rsidRPr="00475B3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 xml:space="preserve"> a la formación profesional para la resolución de los problemas organizacionales.</w:t>
                            </w:r>
                          </w:p>
                          <w:p w:rsidR="00475B38" w:rsidRPr="00475B38" w:rsidRDefault="00475B38" w:rsidP="00475B38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475B3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 xml:space="preserve">Capacidad para Diseñar, implementar y evaluar estrategias en los sistemas productivos y de operaciones promoviendo la mejora </w:t>
                            </w:r>
                            <w:proofErr w:type="gramStart"/>
                            <w:r w:rsidRPr="00475B3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>continua</w:t>
                            </w:r>
                            <w:proofErr w:type="gramEnd"/>
                            <w:r w:rsidRPr="00475B3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 xml:space="preserve"> de la calidad y el desarrollo de la competitividad de la empresa.</w:t>
                            </w:r>
                          </w:p>
                          <w:p w:rsidR="00475B38" w:rsidRPr="00475B38" w:rsidRDefault="00475B38" w:rsidP="00475B38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475B3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>Capacidad para establecer estrategias y acciones que permitan desarrollar la competitividad y la productividad de una empresa en una economía globalizada asociadas a la responsabilidad con el entorno.</w:t>
                            </w:r>
                          </w:p>
                          <w:p w:rsidR="00475B38" w:rsidRPr="00475B38" w:rsidRDefault="00475B38" w:rsidP="00475B38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475B3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>Capacidad para Planificar, dirigir, organizar y controlar el sistema empresa optimizando los recursos bajo los principios de eficiencia y eficacia de Gestión empresarial.</w:t>
                            </w:r>
                          </w:p>
                          <w:p w:rsidR="00475B38" w:rsidRPr="00475B38" w:rsidRDefault="00475B38" w:rsidP="00475B38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475B3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 xml:space="preserve">Capacidad para planificar y ejecutar la Dirección General de una organización, determinando sus lineamientos estratégicos y el control para su gestión, a partir de </w:t>
                            </w:r>
                            <w:r w:rsidR="00C61BF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 xml:space="preserve">oportunidades y relaciones en un </w:t>
                            </w:r>
                            <w:r w:rsidRPr="00475B3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 xml:space="preserve"> entorno competitivo.</w:t>
                            </w:r>
                          </w:p>
                          <w:p w:rsidR="00475B38" w:rsidRPr="00475B38" w:rsidRDefault="00475B38" w:rsidP="00475B38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475B3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>Capacidad para diseñar, implementar y evaluar proyectos económicos, sociales y financieros</w:t>
                            </w:r>
                          </w:p>
                          <w:p w:rsidR="00475B38" w:rsidRPr="00475B38" w:rsidRDefault="00475B38" w:rsidP="00475B38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475B3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>Capacidad para planificar evaluar y controlar desde una perspectiva estratégica y operativa los recursos financieros como herramienta de gestión empresarial para la toma de decisiones informada, oportuna y pertinente.</w:t>
                            </w:r>
                          </w:p>
                          <w:p w:rsidR="00475B38" w:rsidRPr="00475B38" w:rsidRDefault="00475B38" w:rsidP="00475B38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475B3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>Capacidad para reclutar, seleccionar, capacitar, mantener y desarrollar los Recursos Humanos, a partir del diseño de estrategias y políticas que contribuyan a la productividad y la competitividad con compromiso organizacional y social.</w:t>
                            </w:r>
                          </w:p>
                          <w:p w:rsidR="00475B38" w:rsidRPr="00475B38" w:rsidRDefault="00475B38" w:rsidP="00475B38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475B38">
                              <w:rPr>
                                <w:rFonts w:eastAsia="Times New Roman" w:cs="Arial"/>
                                <w:color w:val="333333"/>
                                <w:sz w:val="20"/>
                                <w:szCs w:val="20"/>
                              </w:rPr>
                              <w:t>Capacidad para diagnosticar, planificar, implementar, evaluar y controlar planes comerciales desde una perspectiva estratégica y operativa.</w:t>
                            </w:r>
                          </w:p>
                          <w:p w:rsidR="00475B38" w:rsidRPr="00475B38" w:rsidRDefault="00475B38" w:rsidP="00475B38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333333"/>
                                <w:sz w:val="17"/>
                                <w:szCs w:val="17"/>
                              </w:rPr>
                            </w:pPr>
                            <w:r w:rsidRPr="00475B38">
                              <w:rPr>
                                <w:rFonts w:ascii="Arial" w:eastAsia="Times New Roman" w:hAnsi="Arial" w:cs="Arial"/>
                                <w:color w:val="333333"/>
                                <w:sz w:val="17"/>
                                <w:szCs w:val="17"/>
                              </w:rPr>
                              <w:t>Aplicar los principales métodos y técnicas de investigación para el desempeño profesional</w:t>
                            </w:r>
                          </w:p>
                          <w:p w:rsidR="00354932" w:rsidRDefault="003C20DB" w:rsidP="007C1CD7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</w:r>
                            <w:r w:rsidR="00675FEC" w:rsidRPr="00B6688A">
                              <w:rPr>
                                <w:rFonts w:asciiTheme="minorHAnsi" w:hAnsi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144.45pt;margin-top:35.65pt;width:333.75pt;height:482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" o:allowincell="f" filled="f" fillcolor="#4f81bd [3204]" stroked="f">
                <v:textbox inset="18pt,0,0,0">
                  <w:txbxContent>
                    <w:p w:rsidR="00B6688A" w:rsidRPr="007C1CD7" w:rsidRDefault="00B6688A" w:rsidP="00B668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701"/>
                        <w:rPr>
                          <w:rFonts w:cs="Verdana"/>
                          <w:szCs w:val="19"/>
                        </w:rPr>
                      </w:pPr>
                    </w:p>
                    <w:p w:rsidR="00475B38" w:rsidRPr="00475B38" w:rsidRDefault="00475B38" w:rsidP="00475B38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</w:pPr>
                      <w:r w:rsidRPr="00475B3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 xml:space="preserve">Capacidad para comprender, aplicar e integrar en un contexto organizacional los aportes de las ciencias básicas y </w:t>
                      </w:r>
                      <w:r w:rsidR="00C61BF8" w:rsidRPr="00475B3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>los modelos cuantitativos asociados</w:t>
                      </w:r>
                      <w:r w:rsidRPr="00475B3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 xml:space="preserve"> a la formación profesional para la resolución de los problemas organizacionales.</w:t>
                      </w:r>
                    </w:p>
                    <w:p w:rsidR="00475B38" w:rsidRPr="00475B38" w:rsidRDefault="00475B38" w:rsidP="00475B38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</w:pPr>
                      <w:r w:rsidRPr="00475B3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 xml:space="preserve">Capacidad para Diseñar, implementar y evaluar estrategias en los sistemas productivos y de operaciones promoviendo la mejora </w:t>
                      </w:r>
                      <w:proofErr w:type="gramStart"/>
                      <w:r w:rsidRPr="00475B3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>continua</w:t>
                      </w:r>
                      <w:proofErr w:type="gramEnd"/>
                      <w:r w:rsidRPr="00475B3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 xml:space="preserve"> de la calidad y el desarrollo de la competitividad de la empresa.</w:t>
                      </w:r>
                    </w:p>
                    <w:p w:rsidR="00475B38" w:rsidRPr="00475B38" w:rsidRDefault="00475B38" w:rsidP="00475B38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</w:pPr>
                      <w:r w:rsidRPr="00475B3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>Capacidad para establecer estrategias y acciones que permitan desarrollar la competitividad y la productividad de una empresa en una economía globalizada asociadas a la responsabilidad con el entorno.</w:t>
                      </w:r>
                    </w:p>
                    <w:p w:rsidR="00475B38" w:rsidRPr="00475B38" w:rsidRDefault="00475B38" w:rsidP="00475B38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</w:pPr>
                      <w:r w:rsidRPr="00475B3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>Capacidad para Planificar, dirigir, organizar y controlar el sistema empresa optimizando los recursos bajo los principios de eficiencia y eficacia de Gestión empresarial.</w:t>
                      </w:r>
                    </w:p>
                    <w:p w:rsidR="00475B38" w:rsidRPr="00475B38" w:rsidRDefault="00475B38" w:rsidP="00475B38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</w:pPr>
                      <w:r w:rsidRPr="00475B3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 xml:space="preserve">Capacidad para planificar y ejecutar la Dirección General de una organización, determinando sus lineamientos estratégicos y el control para su gestión, a partir de </w:t>
                      </w:r>
                      <w:r w:rsidR="00C61BF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 xml:space="preserve">oportunidades y relaciones en un </w:t>
                      </w:r>
                      <w:r w:rsidRPr="00475B3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 xml:space="preserve"> entorno competitivo.</w:t>
                      </w:r>
                    </w:p>
                    <w:p w:rsidR="00475B38" w:rsidRPr="00475B38" w:rsidRDefault="00475B38" w:rsidP="00475B38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</w:pPr>
                      <w:r w:rsidRPr="00475B3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>Capacidad para diseñar, implementar y evaluar proyectos económicos, sociales y financieros</w:t>
                      </w:r>
                    </w:p>
                    <w:p w:rsidR="00475B38" w:rsidRPr="00475B38" w:rsidRDefault="00475B38" w:rsidP="00475B38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</w:pPr>
                      <w:r w:rsidRPr="00475B3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>Capacidad para planificar evaluar y controlar desde una perspectiva estratégica y operativa los recursos financieros como herramienta de gestión empresarial para la toma de decisiones informada, oportuna y pertinente.</w:t>
                      </w:r>
                    </w:p>
                    <w:p w:rsidR="00475B38" w:rsidRPr="00475B38" w:rsidRDefault="00475B38" w:rsidP="00475B38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</w:pPr>
                      <w:r w:rsidRPr="00475B3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>Capacidad para reclutar, seleccionar, capacitar, mantener y desarrollar los Recursos Humanos, a partir del diseño de estrategias y políticas que contribuyan a la productividad y la competitividad con compromiso organizacional y social.</w:t>
                      </w:r>
                    </w:p>
                    <w:p w:rsidR="00475B38" w:rsidRPr="00475B38" w:rsidRDefault="00475B38" w:rsidP="00475B38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</w:pPr>
                      <w:r w:rsidRPr="00475B38">
                        <w:rPr>
                          <w:rFonts w:eastAsia="Times New Roman" w:cs="Arial"/>
                          <w:color w:val="333333"/>
                          <w:sz w:val="20"/>
                          <w:szCs w:val="20"/>
                        </w:rPr>
                        <w:t>Capacidad para diagnosticar, planificar, implementar, evaluar y controlar planes comerciales desde una perspectiva estratégica y operativa.</w:t>
                      </w:r>
                    </w:p>
                    <w:p w:rsidR="00475B38" w:rsidRPr="00475B38" w:rsidRDefault="00475B38" w:rsidP="00475B38">
                      <w:pPr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color w:val="333333"/>
                          <w:sz w:val="17"/>
                          <w:szCs w:val="17"/>
                        </w:rPr>
                      </w:pPr>
                      <w:r w:rsidRPr="00475B38">
                        <w:rPr>
                          <w:rFonts w:ascii="Arial" w:eastAsia="Times New Roman" w:hAnsi="Arial" w:cs="Arial"/>
                          <w:color w:val="333333"/>
                          <w:sz w:val="17"/>
                          <w:szCs w:val="17"/>
                        </w:rPr>
                        <w:t>Aplicar los principales métodos y técnicas de investigación para el desempeño profesional</w:t>
                      </w:r>
                    </w:p>
                    <w:p w:rsidR="00354932" w:rsidRDefault="003C20DB" w:rsidP="007C1CD7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0D0D0D" w:themeColor="text1" w:themeTint="F2"/>
                          <w:sz w:val="20"/>
                          <w:szCs w:val="20"/>
                        </w:rPr>
                        <w:br/>
                      </w:r>
                      <w:r w:rsidR="00675FEC" w:rsidRPr="00B6688A">
                        <w:rPr>
                          <w:rFonts w:asciiTheme="minorHAnsi" w:hAnsiTheme="minorHAnsi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B6688A" w:rsidRDefault="00B6688A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B6688A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  <w:r>
        <w:rPr>
          <w:rFonts w:cs="Verdana"/>
          <w:szCs w:val="19"/>
        </w:rPr>
        <w:tab/>
      </w:r>
    </w:p>
    <w:p w:rsidR="00D970F2" w:rsidRPr="00F16F25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494C63" w:rsidRDefault="00494C63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494C63" w:rsidRDefault="00494C63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494C63" w:rsidRDefault="00494C63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494C63" w:rsidRDefault="00494C63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3C20DB" w:rsidRDefault="003C20DB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3C20DB" w:rsidRDefault="00670F7F" w:rsidP="00670F7F">
      <w:pPr>
        <w:spacing w:after="0" w:line="240" w:lineRule="auto"/>
        <w:ind w:left="2124" w:firstLine="708"/>
        <w:rPr>
          <w:rFonts w:ascii="Segoe UI Light" w:hAnsi="Segoe UI Light"/>
          <w:sz w:val="36"/>
          <w:szCs w:val="18"/>
        </w:rPr>
      </w:pPr>
      <w:r>
        <w:rPr>
          <w:rFonts w:ascii="Segoe UI Light" w:hAnsi="Segoe UI Light"/>
          <w:sz w:val="36"/>
          <w:szCs w:val="18"/>
        </w:rPr>
        <w:t xml:space="preserve">  </w:t>
      </w:r>
    </w:p>
    <w:p w:rsidR="00394439" w:rsidRDefault="00394439" w:rsidP="003D4A9D">
      <w:pPr>
        <w:spacing w:after="0" w:line="240" w:lineRule="auto"/>
        <w:ind w:left="2124" w:firstLine="708"/>
        <w:rPr>
          <w:rFonts w:ascii="Segoe UI Light" w:hAnsi="Segoe UI Light"/>
          <w:sz w:val="32"/>
          <w:szCs w:val="18"/>
        </w:rPr>
      </w:pPr>
    </w:p>
    <w:p w:rsidR="00394439" w:rsidRDefault="00394439" w:rsidP="003D4A9D">
      <w:pPr>
        <w:spacing w:after="0" w:line="240" w:lineRule="auto"/>
        <w:ind w:left="2124" w:firstLine="708"/>
        <w:rPr>
          <w:rFonts w:ascii="Segoe UI Light" w:hAnsi="Segoe UI Light"/>
          <w:sz w:val="32"/>
          <w:szCs w:val="18"/>
        </w:rPr>
      </w:pPr>
    </w:p>
    <w:p w:rsidR="00394439" w:rsidRDefault="00394439" w:rsidP="003D4A9D">
      <w:pPr>
        <w:spacing w:after="0" w:line="240" w:lineRule="auto"/>
        <w:ind w:left="2124" w:firstLine="708"/>
        <w:rPr>
          <w:rFonts w:ascii="Segoe UI Light" w:hAnsi="Segoe UI Light"/>
          <w:sz w:val="32"/>
          <w:szCs w:val="18"/>
        </w:rPr>
      </w:pPr>
    </w:p>
    <w:p w:rsidR="00CA47CF" w:rsidRDefault="00CA47CF" w:rsidP="003D4A9D">
      <w:pPr>
        <w:spacing w:after="0" w:line="240" w:lineRule="auto"/>
        <w:ind w:left="2124" w:firstLine="708"/>
        <w:rPr>
          <w:rFonts w:ascii="Segoe UI Light" w:hAnsi="Segoe UI Light"/>
          <w:sz w:val="32"/>
          <w:szCs w:val="18"/>
        </w:rPr>
      </w:pPr>
    </w:p>
    <w:p w:rsidR="00D970F2" w:rsidRPr="00423F73" w:rsidRDefault="001B369B" w:rsidP="003D4A9D">
      <w:pPr>
        <w:spacing w:after="0" w:line="240" w:lineRule="auto"/>
        <w:ind w:left="2124" w:firstLine="708"/>
        <w:rPr>
          <w:rFonts w:ascii="Segoe UI Light" w:hAnsi="Segoe UI Light"/>
          <w:b/>
          <w:sz w:val="32"/>
          <w:szCs w:val="18"/>
        </w:rPr>
      </w:pPr>
      <w:r>
        <w:rPr>
          <w:rFonts w:cs="Verdana"/>
          <w:noProof/>
          <w:sz w:val="20"/>
          <w:szCs w:val="19"/>
        </w:rPr>
        <w:lastRenderedPageBreak/>
        <mc:AlternateContent>
          <mc:Choice Requires="wps">
            <w:drawing>
              <wp:anchor distT="91440" distB="91440" distL="457200" distR="91440" simplePos="0" relativeHeight="251676672" behindDoc="0" locked="0" layoutInCell="0" allowOverlap="1" wp14:anchorId="3E705716" wp14:editId="76C9AE9F">
                <wp:simplePos x="0" y="0"/>
                <wp:positionH relativeFrom="margin">
                  <wp:posOffset>-457835</wp:posOffset>
                </wp:positionH>
                <wp:positionV relativeFrom="margin">
                  <wp:posOffset>-315595</wp:posOffset>
                </wp:positionV>
                <wp:extent cx="1951355" cy="8801100"/>
                <wp:effectExtent l="0" t="0" r="0" b="0"/>
                <wp:wrapSquare wrapText="bothSides"/>
                <wp:docPr id="2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51355" cy="8801100"/>
                        </a:xfrm>
                        <a:prstGeom prst="roundRect">
                          <a:avLst>
                            <a:gd name="adj" fmla="val 325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4464" w:rsidRPr="00CC33D8" w:rsidRDefault="0021359D" w:rsidP="000A4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 Light" w:hAnsi="Segoe UI Light" w:cs="Verdana"/>
                                <w:b/>
                                <w:szCs w:val="19"/>
                              </w:rPr>
                            </w:pPr>
                            <w:r>
                              <w:rPr>
                                <w:rFonts w:ascii="Segoe UI Light" w:hAnsi="Segoe UI Light" w:cs="Verdana"/>
                                <w:b/>
                                <w:szCs w:val="19"/>
                              </w:rPr>
                              <w:t>Datos</w:t>
                            </w:r>
                            <w:r w:rsidR="00595692">
                              <w:rPr>
                                <w:rFonts w:ascii="Segoe UI Light" w:hAnsi="Segoe UI Light" w:cs="Verdana"/>
                                <w:b/>
                                <w:szCs w:val="19"/>
                              </w:rPr>
                              <w:t xml:space="preserve"> de Interés </w:t>
                            </w:r>
                          </w:p>
                          <w:p w:rsidR="0021359D" w:rsidRPr="0021359D" w:rsidRDefault="0021359D" w:rsidP="002135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egoe UI Light" w:hAnsi="Segoe UI Light" w:cs="Verdana"/>
                                <w:b/>
                                <w:color w:val="595959" w:themeColor="text1" w:themeTint="A6"/>
                                <w:sz w:val="18"/>
                                <w:szCs w:val="19"/>
                              </w:rPr>
                            </w:pPr>
                            <w:r w:rsidRPr="0021359D">
                              <w:rPr>
                                <w:rFonts w:ascii="Segoe UI Light" w:hAnsi="Segoe UI Light" w:cs="Verdana"/>
                                <w:b/>
                                <w:color w:val="595959" w:themeColor="text1" w:themeTint="A6"/>
                                <w:sz w:val="18"/>
                                <w:szCs w:val="19"/>
                              </w:rPr>
                              <w:t>Tesis</w:t>
                            </w:r>
                            <w:r w:rsidR="00595692">
                              <w:rPr>
                                <w:rFonts w:ascii="Segoe UI Light" w:hAnsi="Segoe UI Light" w:cs="Verdana"/>
                                <w:b/>
                                <w:color w:val="595959" w:themeColor="text1" w:themeTint="A6"/>
                                <w:sz w:val="18"/>
                                <w:szCs w:val="19"/>
                              </w:rPr>
                              <w:t>.</w:t>
                            </w:r>
                          </w:p>
                          <w:p w:rsidR="003D4A9D" w:rsidRDefault="00595692" w:rsidP="003D4A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</w:pPr>
                            <w:r w:rsidRPr="00595692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>“</w:t>
                            </w:r>
                            <w:r w:rsidR="003D4A9D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 xml:space="preserve">Corredor </w:t>
                            </w:r>
                            <w:r w:rsidR="00C61BF8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>B</w:t>
                            </w:r>
                            <w:r w:rsidR="003D4A9D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 xml:space="preserve">ioceánico Coquimbo – Porto </w:t>
                            </w:r>
                            <w:r w:rsidR="00DA465D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>A</w:t>
                            </w:r>
                            <w:r w:rsidR="003D4A9D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>legre</w:t>
                            </w:r>
                            <w:proofErr w:type="gramStart"/>
                            <w:r w:rsidR="00E630B2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>;</w:t>
                            </w:r>
                            <w:r w:rsidR="00EB2B49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>,</w:t>
                            </w:r>
                            <w:proofErr w:type="gramEnd"/>
                            <w:r w:rsidR="00EB2B49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 xml:space="preserve"> Modelo A</w:t>
                            </w:r>
                            <w:r w:rsidR="003D4A9D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>sociat</w:t>
                            </w:r>
                            <w:r w:rsidR="00E630B2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>ivo para el Mejoramiento de la C</w:t>
                            </w:r>
                            <w:r w:rsidR="003D4A9D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 xml:space="preserve">ompetitividad de </w:t>
                            </w:r>
                            <w:r w:rsidR="00E630B2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>Pequeños y M</w:t>
                            </w:r>
                            <w:r w:rsidR="003D4A9D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>e</w:t>
                            </w:r>
                            <w:r w:rsidR="00E630B2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>dianos Productores de Nuez del V</w:t>
                            </w:r>
                            <w:r w:rsidR="003D4A9D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 xml:space="preserve">alle del </w:t>
                            </w:r>
                            <w:proofErr w:type="spellStart"/>
                            <w:r w:rsidR="003D4A9D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>Choapa</w:t>
                            </w:r>
                            <w:proofErr w:type="spellEnd"/>
                            <w:r w:rsidR="003D4A9D">
                              <w:rPr>
                                <w:rFonts w:ascii="Segoe UI Light" w:hAnsi="Segoe UI Light" w:cs="Verdana"/>
                                <w:i/>
                                <w:color w:val="595959" w:themeColor="text1" w:themeTint="A6"/>
                                <w:sz w:val="18"/>
                                <w:szCs w:val="19"/>
                              </w:rPr>
                              <w:t>’’</w:t>
                            </w:r>
                          </w:p>
                          <w:p w:rsidR="0021359D" w:rsidRDefault="0021359D" w:rsidP="002135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  <w:t xml:space="preserve"> </w:t>
                            </w:r>
                          </w:p>
                          <w:p w:rsidR="0021359D" w:rsidRDefault="0021359D" w:rsidP="002135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9"/>
                              </w:rPr>
                            </w:pPr>
                          </w:p>
                          <w:p w:rsidR="00DA465D" w:rsidRDefault="00DA465D" w:rsidP="002135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 Light" w:hAnsi="Segoe UI Light" w:cs="Verdana"/>
                                <w:b/>
                                <w:color w:val="595959" w:themeColor="text1" w:themeTint="A6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Segoe UI Light" w:hAnsi="Segoe UI Light" w:cs="Verdana"/>
                                <w:b/>
                                <w:color w:val="595959" w:themeColor="text1" w:themeTint="A6"/>
                                <w:sz w:val="18"/>
                                <w:szCs w:val="19"/>
                              </w:rPr>
                              <w:t>Seminarios:</w:t>
                            </w:r>
                          </w:p>
                          <w:p w:rsidR="001E04D5" w:rsidRDefault="001E04D5" w:rsidP="002135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 Light" w:hAnsi="Segoe UI Light" w:cs="Verdana"/>
                                <w:b/>
                                <w:color w:val="595959" w:themeColor="text1" w:themeTint="A6"/>
                                <w:sz w:val="18"/>
                                <w:szCs w:val="19"/>
                              </w:rPr>
                            </w:pPr>
                          </w:p>
                          <w:p w:rsidR="00DA465D" w:rsidRPr="00DA465D" w:rsidRDefault="0021359D" w:rsidP="00DA465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65D">
                              <w:rPr>
                                <w:rFonts w:ascii="Segoe UI Light" w:hAnsi="Segoe UI Light" w:cs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465D" w:rsidRPr="00DA465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Año 2007 - </w:t>
                            </w:r>
                            <w:r w:rsidR="001E04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Bolsa de C</w:t>
                            </w:r>
                            <w:r w:rsidR="00DA465D" w:rsidRPr="00DA4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omercio de Santiago, Santiago de Chile.</w:t>
                            </w:r>
                          </w:p>
                          <w:p w:rsidR="00DA465D" w:rsidRPr="00DA465D" w:rsidRDefault="00DA465D" w:rsidP="00DA465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65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Año 2008 - </w:t>
                            </w:r>
                            <w:r w:rsidR="001E04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Aprender  de los mejores: P</w:t>
                            </w:r>
                            <w:r w:rsidRPr="00DA4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remio nacional</w:t>
                            </w:r>
                            <w:r w:rsidR="001E04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 la calidad, Hotel La Serena S</w:t>
                            </w:r>
                            <w:r w:rsidR="008F4C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uite, La S</w:t>
                            </w:r>
                            <w:r w:rsidRPr="00DA4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erena Chile.</w:t>
                            </w:r>
                          </w:p>
                          <w:p w:rsidR="000A4464" w:rsidRPr="00FE5E88" w:rsidRDefault="00DA465D" w:rsidP="00FE5E8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65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Año 2011 -</w:t>
                            </w:r>
                            <w:r w:rsidR="00CA47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Corredor Bioceánico Coquimbo - Porto Alegre, I</w:t>
                            </w:r>
                            <w:r w:rsidRPr="00DA4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ntendencia La Serena.</w:t>
                            </w:r>
                          </w:p>
                          <w:p w:rsidR="003654AE" w:rsidRDefault="003654AE" w:rsidP="000A4464">
                            <w:pPr>
                              <w:spacing w:after="0" w:line="240" w:lineRule="auto"/>
                              <w:rPr>
                                <w:rFonts w:cs="Verdana"/>
                                <w:color w:val="0F243E" w:themeColor="text2" w:themeShade="80"/>
                                <w:sz w:val="18"/>
                                <w:szCs w:val="19"/>
                              </w:rPr>
                            </w:pPr>
                          </w:p>
                          <w:p w:rsidR="00BF66F7" w:rsidRPr="002E5A78" w:rsidRDefault="00BF66F7" w:rsidP="000A4464">
                            <w:pPr>
                              <w:spacing w:after="0" w:line="240" w:lineRule="auto"/>
                              <w:rPr>
                                <w:rFonts w:cs="Verdana"/>
                                <w:color w:val="0F243E" w:themeColor="text2" w:themeShade="80"/>
                                <w:sz w:val="18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4" o:spid="_x0000_s1028" style="position:absolute;left:0;text-align:left;margin-left:-36.05pt;margin-top:-24.85pt;width:153.65pt;height:693pt;flip:y;z-index:251676672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21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" o:allowincell="f" fillcolor="#d8d8d8 [2732]" stroked="f" strokecolor="#7f7f7f [1612]" strokeweight=".25pt">
                <v:shadow type="perspective" color="#31849b [2408]" origin=",.5" offset="0,-123pt" matrix=",,,-1"/>
                <v:textbox inset=",7.2pt,,7.2pt">
                  <w:txbxContent>
                    <w:p w:rsidR="000A4464" w:rsidRPr="00CC33D8" w:rsidRDefault="0021359D" w:rsidP="000A4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 Light" w:hAnsi="Segoe UI Light" w:cs="Verdana"/>
                          <w:b/>
                          <w:szCs w:val="19"/>
                        </w:rPr>
                      </w:pPr>
                      <w:r>
                        <w:rPr>
                          <w:rFonts w:ascii="Segoe UI Light" w:hAnsi="Segoe UI Light" w:cs="Verdana"/>
                          <w:b/>
                          <w:szCs w:val="19"/>
                        </w:rPr>
                        <w:t>Datos</w:t>
                      </w:r>
                      <w:r w:rsidR="00595692">
                        <w:rPr>
                          <w:rFonts w:ascii="Segoe UI Light" w:hAnsi="Segoe UI Light" w:cs="Verdana"/>
                          <w:b/>
                          <w:szCs w:val="19"/>
                        </w:rPr>
                        <w:t xml:space="preserve"> de Interés </w:t>
                      </w:r>
                    </w:p>
                    <w:p w:rsidR="0021359D" w:rsidRPr="0021359D" w:rsidRDefault="0021359D" w:rsidP="002135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egoe UI Light" w:hAnsi="Segoe UI Light" w:cs="Verdana"/>
                          <w:b/>
                          <w:color w:val="595959" w:themeColor="text1" w:themeTint="A6"/>
                          <w:sz w:val="18"/>
                          <w:szCs w:val="19"/>
                        </w:rPr>
                      </w:pPr>
                      <w:r w:rsidRPr="0021359D">
                        <w:rPr>
                          <w:rFonts w:ascii="Segoe UI Light" w:hAnsi="Segoe UI Light" w:cs="Verdana"/>
                          <w:b/>
                          <w:color w:val="595959" w:themeColor="text1" w:themeTint="A6"/>
                          <w:sz w:val="18"/>
                          <w:szCs w:val="19"/>
                        </w:rPr>
                        <w:t>Tesis</w:t>
                      </w:r>
                      <w:r w:rsidR="00595692">
                        <w:rPr>
                          <w:rFonts w:ascii="Segoe UI Light" w:hAnsi="Segoe UI Light" w:cs="Verdana"/>
                          <w:b/>
                          <w:color w:val="595959" w:themeColor="text1" w:themeTint="A6"/>
                          <w:sz w:val="18"/>
                          <w:szCs w:val="19"/>
                        </w:rPr>
                        <w:t>.</w:t>
                      </w:r>
                    </w:p>
                    <w:p w:rsidR="003D4A9D" w:rsidRDefault="00595692" w:rsidP="003D4A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</w:pPr>
                      <w:r w:rsidRPr="00595692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>“</w:t>
                      </w:r>
                      <w:r w:rsidR="003D4A9D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 xml:space="preserve">Corredor </w:t>
                      </w:r>
                      <w:r w:rsidR="00C61BF8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>B</w:t>
                      </w:r>
                      <w:r w:rsidR="003D4A9D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 xml:space="preserve">ioceánico Coquimbo – Porto </w:t>
                      </w:r>
                      <w:r w:rsidR="00DA465D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>A</w:t>
                      </w:r>
                      <w:r w:rsidR="003D4A9D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>legre</w:t>
                      </w:r>
                      <w:proofErr w:type="gramStart"/>
                      <w:r w:rsidR="00E630B2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>;</w:t>
                      </w:r>
                      <w:r w:rsidR="00EB2B49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>,</w:t>
                      </w:r>
                      <w:proofErr w:type="gramEnd"/>
                      <w:r w:rsidR="00EB2B49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 xml:space="preserve"> Modelo A</w:t>
                      </w:r>
                      <w:r w:rsidR="003D4A9D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>sociat</w:t>
                      </w:r>
                      <w:r w:rsidR="00E630B2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>ivo para el Mejoramiento de la C</w:t>
                      </w:r>
                      <w:r w:rsidR="003D4A9D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 xml:space="preserve">ompetitividad de </w:t>
                      </w:r>
                      <w:r w:rsidR="00E630B2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>Pequeños y M</w:t>
                      </w:r>
                      <w:r w:rsidR="003D4A9D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>e</w:t>
                      </w:r>
                      <w:r w:rsidR="00E630B2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>dianos Productores de Nuez del V</w:t>
                      </w:r>
                      <w:r w:rsidR="003D4A9D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 xml:space="preserve">alle del </w:t>
                      </w:r>
                      <w:proofErr w:type="spellStart"/>
                      <w:r w:rsidR="003D4A9D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>Choapa</w:t>
                      </w:r>
                      <w:proofErr w:type="spellEnd"/>
                      <w:r w:rsidR="003D4A9D">
                        <w:rPr>
                          <w:rFonts w:ascii="Segoe UI Light" w:hAnsi="Segoe UI Light" w:cs="Verdana"/>
                          <w:i/>
                          <w:color w:val="595959" w:themeColor="text1" w:themeTint="A6"/>
                          <w:sz w:val="18"/>
                          <w:szCs w:val="19"/>
                        </w:rPr>
                        <w:t>’’</w:t>
                      </w:r>
                    </w:p>
                    <w:p w:rsidR="0021359D" w:rsidRDefault="0021359D" w:rsidP="002135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</w:pPr>
                      <w:r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  <w:t xml:space="preserve"> </w:t>
                      </w:r>
                    </w:p>
                    <w:p w:rsidR="0021359D" w:rsidRDefault="0021359D" w:rsidP="002135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9"/>
                        </w:rPr>
                      </w:pPr>
                    </w:p>
                    <w:p w:rsidR="00DA465D" w:rsidRDefault="00DA465D" w:rsidP="002135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 Light" w:hAnsi="Segoe UI Light" w:cs="Verdana"/>
                          <w:b/>
                          <w:color w:val="595959" w:themeColor="text1" w:themeTint="A6"/>
                          <w:sz w:val="18"/>
                          <w:szCs w:val="19"/>
                        </w:rPr>
                      </w:pPr>
                      <w:r>
                        <w:rPr>
                          <w:rFonts w:ascii="Segoe UI Light" w:hAnsi="Segoe UI Light" w:cs="Verdana"/>
                          <w:b/>
                          <w:color w:val="595959" w:themeColor="text1" w:themeTint="A6"/>
                          <w:sz w:val="18"/>
                          <w:szCs w:val="19"/>
                        </w:rPr>
                        <w:t>Seminarios:</w:t>
                      </w:r>
                    </w:p>
                    <w:p w:rsidR="001E04D5" w:rsidRDefault="001E04D5" w:rsidP="002135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 Light" w:hAnsi="Segoe UI Light" w:cs="Verdana"/>
                          <w:b/>
                          <w:color w:val="595959" w:themeColor="text1" w:themeTint="A6"/>
                          <w:sz w:val="18"/>
                          <w:szCs w:val="19"/>
                        </w:rPr>
                      </w:pPr>
                    </w:p>
                    <w:p w:rsidR="00DA465D" w:rsidRPr="00DA465D" w:rsidRDefault="0021359D" w:rsidP="00DA465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65D">
                        <w:rPr>
                          <w:rFonts w:ascii="Segoe UI Light" w:hAnsi="Segoe UI Light" w:cs="Verdana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="00DA465D" w:rsidRPr="00DA465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Año 2007 - </w:t>
                      </w:r>
                      <w:r w:rsidR="001E04D5">
                        <w:rPr>
                          <w:rFonts w:ascii="Arial" w:hAnsi="Arial" w:cs="Arial"/>
                          <w:sz w:val="18"/>
                          <w:szCs w:val="18"/>
                        </w:rPr>
                        <w:t>Bolsa de C</w:t>
                      </w:r>
                      <w:r w:rsidR="00DA465D" w:rsidRPr="00DA465D">
                        <w:rPr>
                          <w:rFonts w:ascii="Arial" w:hAnsi="Arial" w:cs="Arial"/>
                          <w:sz w:val="18"/>
                          <w:szCs w:val="18"/>
                        </w:rPr>
                        <w:t>omercio de Santiago, Santiago de Chile.</w:t>
                      </w:r>
                    </w:p>
                    <w:p w:rsidR="00DA465D" w:rsidRPr="00DA465D" w:rsidRDefault="00DA465D" w:rsidP="00DA465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65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Año 2008 - </w:t>
                      </w:r>
                      <w:r w:rsidR="001E04D5">
                        <w:rPr>
                          <w:rFonts w:ascii="Arial" w:hAnsi="Arial" w:cs="Arial"/>
                          <w:sz w:val="18"/>
                          <w:szCs w:val="18"/>
                        </w:rPr>
                        <w:t>Aprender  de los mejores: P</w:t>
                      </w:r>
                      <w:r w:rsidRPr="00DA465D">
                        <w:rPr>
                          <w:rFonts w:ascii="Arial" w:hAnsi="Arial" w:cs="Arial"/>
                          <w:sz w:val="18"/>
                          <w:szCs w:val="18"/>
                        </w:rPr>
                        <w:t>remio nacional</w:t>
                      </w:r>
                      <w:r w:rsidR="001E04D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 la calidad, Hotel La Serena S</w:t>
                      </w:r>
                      <w:r w:rsidR="008F4C8D">
                        <w:rPr>
                          <w:rFonts w:ascii="Arial" w:hAnsi="Arial" w:cs="Arial"/>
                          <w:sz w:val="18"/>
                          <w:szCs w:val="18"/>
                        </w:rPr>
                        <w:t>uite, La S</w:t>
                      </w:r>
                      <w:r w:rsidRPr="00DA465D">
                        <w:rPr>
                          <w:rFonts w:ascii="Arial" w:hAnsi="Arial" w:cs="Arial"/>
                          <w:sz w:val="18"/>
                          <w:szCs w:val="18"/>
                        </w:rPr>
                        <w:t>erena Chile.</w:t>
                      </w:r>
                    </w:p>
                    <w:p w:rsidR="000A4464" w:rsidRPr="00FE5E88" w:rsidRDefault="00DA465D" w:rsidP="00FE5E8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65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Año 2011 -</w:t>
                      </w:r>
                      <w:r w:rsidR="00CA47C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Corredor Bioceánico Coquimbo - Porto Alegre, I</w:t>
                      </w:r>
                      <w:r w:rsidRPr="00DA465D">
                        <w:rPr>
                          <w:rFonts w:ascii="Arial" w:hAnsi="Arial" w:cs="Arial"/>
                          <w:sz w:val="18"/>
                          <w:szCs w:val="18"/>
                        </w:rPr>
                        <w:t>ntendencia La Serena.</w:t>
                      </w:r>
                    </w:p>
                    <w:p w:rsidR="003654AE" w:rsidRDefault="003654AE" w:rsidP="000A4464">
                      <w:pPr>
                        <w:spacing w:after="0" w:line="240" w:lineRule="auto"/>
                        <w:rPr>
                          <w:rFonts w:cs="Verdana"/>
                          <w:color w:val="0F243E" w:themeColor="text2" w:themeShade="80"/>
                          <w:sz w:val="18"/>
                          <w:szCs w:val="19"/>
                        </w:rPr>
                      </w:pPr>
                    </w:p>
                    <w:p w:rsidR="00BF66F7" w:rsidRPr="002E5A78" w:rsidRDefault="00BF66F7" w:rsidP="000A4464">
                      <w:pPr>
                        <w:spacing w:after="0" w:line="240" w:lineRule="auto"/>
                        <w:rPr>
                          <w:rFonts w:cs="Verdana"/>
                          <w:color w:val="0F243E" w:themeColor="text2" w:themeShade="80"/>
                          <w:sz w:val="18"/>
                          <w:szCs w:val="19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C20DB">
        <w:rPr>
          <w:rFonts w:ascii="Segoe UI Light" w:hAnsi="Segoe UI Light"/>
          <w:sz w:val="32"/>
          <w:szCs w:val="18"/>
        </w:rPr>
        <w:t xml:space="preserve">   </w:t>
      </w:r>
      <w:r w:rsidR="00EC1D42" w:rsidRPr="00423F73">
        <w:rPr>
          <w:rFonts w:ascii="Segoe UI Light" w:hAnsi="Segoe UI Light"/>
          <w:b/>
          <w:sz w:val="32"/>
          <w:szCs w:val="18"/>
        </w:rPr>
        <w:t>Competencias Personales</w:t>
      </w:r>
      <w:r w:rsidR="0074619B" w:rsidRPr="00423F73">
        <w:rPr>
          <w:rFonts w:ascii="Segoe UI Light" w:hAnsi="Segoe UI Light"/>
          <w:b/>
          <w:sz w:val="32"/>
          <w:szCs w:val="18"/>
        </w:rPr>
        <w:t xml:space="preserve"> &amp; Técnicas </w:t>
      </w:r>
    </w:p>
    <w:p w:rsidR="00D970F2" w:rsidRDefault="002272A4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  <w:r>
        <w:rPr>
          <w:rFonts w:cs="Verdana"/>
          <w:noProof/>
          <w:szCs w:val="19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B643766" wp14:editId="2EAE3D37">
                <wp:simplePos x="0" y="0"/>
                <wp:positionH relativeFrom="margin">
                  <wp:posOffset>2124075</wp:posOffset>
                </wp:positionH>
                <wp:positionV relativeFrom="margin">
                  <wp:posOffset>372745</wp:posOffset>
                </wp:positionV>
                <wp:extent cx="4147185" cy="2603500"/>
                <wp:effectExtent l="0" t="0" r="5715" b="6350"/>
                <wp:wrapSquare wrapText="bothSides"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7185" cy="260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16DE" w:rsidRDefault="00D416DE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</w:p>
                          <w:p w:rsidR="00607290" w:rsidRPr="00607290" w:rsidRDefault="003D4A9D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2007 - 2012</w:t>
                            </w:r>
                            <w:r w:rsidR="00607290" w:rsidRPr="00607290"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:</w:t>
                            </w:r>
                            <w:r w:rsidR="001E04D5"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 xml:space="preserve"> Ingeniero</w:t>
                            </w:r>
                            <w:r w:rsidR="00607290" w:rsidRPr="00607290"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 xml:space="preserve"> Comercial</w:t>
                            </w:r>
                            <w:r w:rsidR="00AB3434"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 xml:space="preserve"> (Egresado con Distinción)</w:t>
                            </w:r>
                          </w:p>
                          <w:p w:rsidR="00607290" w:rsidRPr="00607290" w:rsidRDefault="00607290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07290"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Universidad Del Mar</w:t>
                            </w:r>
                          </w:p>
                          <w:p w:rsidR="00607290" w:rsidRPr="00607290" w:rsidRDefault="00607290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07290"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Facultad de Ciencias de la Administración</w:t>
                            </w:r>
                          </w:p>
                          <w:p w:rsidR="00607290" w:rsidRPr="00607290" w:rsidRDefault="00607290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07290"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Escuela de Negocios, La Serena</w:t>
                            </w:r>
                          </w:p>
                          <w:p w:rsidR="00607290" w:rsidRDefault="00607290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</w:p>
                          <w:p w:rsidR="00475B38" w:rsidRDefault="00F7185B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 xml:space="preserve">Nov. 2012 – Feb. 2013: </w:t>
                            </w:r>
                            <w:r w:rsidR="00D71482"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Práctica P</w:t>
                            </w:r>
                            <w:r w:rsidR="00475B38" w:rsidRPr="00475B38"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rofesional:</w:t>
                            </w:r>
                            <w:r w:rsidR="00475B38"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 xml:space="preserve"> Unidad Administrativa, SEREMI de Obras Públicas (Región de Coquimbo) </w:t>
                            </w:r>
                          </w:p>
                          <w:p w:rsidR="00475B38" w:rsidRPr="00607290" w:rsidRDefault="00475B38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</w:p>
                          <w:p w:rsidR="00607290" w:rsidRPr="00607290" w:rsidRDefault="003D4A9D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2003 - 2006</w:t>
                            </w:r>
                            <w:r w:rsidR="00607290" w:rsidRPr="00607290"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: Educación Media</w:t>
                            </w:r>
                          </w:p>
                          <w:p w:rsidR="00607290" w:rsidRPr="00607290" w:rsidRDefault="00607290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07290"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 xml:space="preserve">Liceo </w:t>
                            </w:r>
                            <w:r w:rsidR="003D4A9D"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Minero América</w:t>
                            </w:r>
                          </w:p>
                          <w:p w:rsidR="00607290" w:rsidRPr="00607290" w:rsidRDefault="003D4A9D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 xml:space="preserve">Formación </w:t>
                            </w:r>
                            <w:r w:rsidR="00E630B2"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Laboratorista Q</w:t>
                            </w:r>
                            <w:r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uímico</w:t>
                            </w:r>
                          </w:p>
                          <w:p w:rsidR="00607290" w:rsidRDefault="00607290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07290"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Calama</w:t>
                            </w:r>
                          </w:p>
                          <w:p w:rsidR="00607290" w:rsidRPr="00607290" w:rsidRDefault="00607290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</w:p>
                          <w:p w:rsidR="00607290" w:rsidRPr="00607290" w:rsidRDefault="003D4A9D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1995 - 2002</w:t>
                            </w:r>
                            <w:r w:rsidR="00607290" w:rsidRPr="00607290">
                              <w:rPr>
                                <w:rFonts w:eastAsia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: Educación Básica</w:t>
                            </w:r>
                          </w:p>
                          <w:p w:rsidR="00607290" w:rsidRPr="00607290" w:rsidRDefault="00607290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07290"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 xml:space="preserve">Colegio Kamac </w:t>
                            </w:r>
                            <w:r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 xml:space="preserve">- </w:t>
                            </w:r>
                            <w:proofErr w:type="spellStart"/>
                            <w:r w:rsidRPr="00607290"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Mayú</w:t>
                            </w:r>
                            <w:proofErr w:type="spellEnd"/>
                          </w:p>
                          <w:p w:rsidR="00607290" w:rsidRDefault="00607290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607290"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  <w:t>Calama</w:t>
                            </w:r>
                          </w:p>
                          <w:p w:rsidR="00B604AF" w:rsidRDefault="00B604AF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</w:p>
                          <w:p w:rsidR="00B604AF" w:rsidRPr="00607290" w:rsidRDefault="00B604AF" w:rsidP="006072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color w:val="0D0D0D" w:themeColor="text1" w:themeTint="F2"/>
                                <w:sz w:val="20"/>
                                <w:szCs w:val="20"/>
                                <w:lang w:eastAsia="es-CL"/>
                              </w:rPr>
                            </w:pPr>
                          </w:p>
                          <w:p w:rsidR="00EC1D42" w:rsidRDefault="00EC1D42" w:rsidP="00EC1D42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margin-left:167.25pt;margin-top:29.35pt;width:326.55pt;height:2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" o:allowincell="f" filled="f" fillcolor="#4f81bd [3204]" stroked="f">
                <v:textbox inset="18pt,0,0,0">
                  <w:txbxContent>
                    <w:p w:rsidR="00D416DE" w:rsidRDefault="00D416DE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</w:p>
                    <w:p w:rsidR="00607290" w:rsidRPr="00607290" w:rsidRDefault="003D4A9D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2007 - 2012</w:t>
                      </w:r>
                      <w:r w:rsidR="00607290" w:rsidRPr="00607290"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:</w:t>
                      </w:r>
                      <w:r w:rsidR="001E04D5"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 xml:space="preserve"> Ingeniero</w:t>
                      </w:r>
                      <w:r w:rsidR="00607290" w:rsidRPr="00607290"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 xml:space="preserve"> Comercial</w:t>
                      </w:r>
                      <w:r w:rsidR="00AB3434"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 xml:space="preserve"> (Egresado con Distinción)</w:t>
                      </w:r>
                    </w:p>
                    <w:p w:rsidR="00607290" w:rsidRPr="00607290" w:rsidRDefault="00607290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  <w:r w:rsidRPr="00607290"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Universidad Del Mar</w:t>
                      </w:r>
                    </w:p>
                    <w:p w:rsidR="00607290" w:rsidRPr="00607290" w:rsidRDefault="00607290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  <w:r w:rsidRPr="00607290"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Facultad de Ciencias de la Administración</w:t>
                      </w:r>
                    </w:p>
                    <w:p w:rsidR="00607290" w:rsidRPr="00607290" w:rsidRDefault="00607290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  <w:r w:rsidRPr="00607290"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Escuela de Negocios, La Serena</w:t>
                      </w:r>
                    </w:p>
                    <w:p w:rsidR="00607290" w:rsidRDefault="00607290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</w:p>
                    <w:p w:rsidR="00475B38" w:rsidRDefault="00F7185B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 xml:space="preserve">Nov. 2012 – Feb. 2013: </w:t>
                      </w:r>
                      <w:r w:rsidR="00D71482"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Práctica P</w:t>
                      </w:r>
                      <w:r w:rsidR="00475B38" w:rsidRPr="00475B38"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rofesional:</w:t>
                      </w:r>
                      <w:r w:rsidR="00475B38"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 xml:space="preserve"> Unidad Administrativa, SEREMI de Obras Públicas (Región de Coquimbo) </w:t>
                      </w:r>
                    </w:p>
                    <w:p w:rsidR="00475B38" w:rsidRPr="00607290" w:rsidRDefault="00475B38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</w:p>
                    <w:p w:rsidR="00607290" w:rsidRPr="00607290" w:rsidRDefault="003D4A9D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2003 - 2006</w:t>
                      </w:r>
                      <w:r w:rsidR="00607290" w:rsidRPr="00607290"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: Educación Media</w:t>
                      </w:r>
                    </w:p>
                    <w:p w:rsidR="00607290" w:rsidRPr="00607290" w:rsidRDefault="00607290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  <w:r w:rsidRPr="00607290"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 xml:space="preserve">Liceo </w:t>
                      </w:r>
                      <w:r w:rsidR="003D4A9D"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Minero América</w:t>
                      </w:r>
                    </w:p>
                    <w:p w:rsidR="00607290" w:rsidRPr="00607290" w:rsidRDefault="003D4A9D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  <w:r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 xml:space="preserve">Formación </w:t>
                      </w:r>
                      <w:r w:rsidR="00E630B2"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Laboratorista Q</w:t>
                      </w:r>
                      <w:r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uímico</w:t>
                      </w:r>
                    </w:p>
                    <w:p w:rsidR="00607290" w:rsidRDefault="00607290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  <w:r w:rsidRPr="00607290"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Calama</w:t>
                      </w:r>
                    </w:p>
                    <w:p w:rsidR="00607290" w:rsidRPr="00607290" w:rsidRDefault="00607290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</w:p>
                    <w:p w:rsidR="00607290" w:rsidRPr="00607290" w:rsidRDefault="003D4A9D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1995 - 2002</w:t>
                      </w:r>
                      <w:r w:rsidR="00607290" w:rsidRPr="00607290">
                        <w:rPr>
                          <w:rFonts w:eastAsia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: Educación Básica</w:t>
                      </w:r>
                    </w:p>
                    <w:p w:rsidR="00607290" w:rsidRPr="00607290" w:rsidRDefault="00607290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  <w:r w:rsidRPr="00607290"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 xml:space="preserve">Colegio Kamac </w:t>
                      </w:r>
                      <w:r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 xml:space="preserve">- </w:t>
                      </w:r>
                      <w:proofErr w:type="spellStart"/>
                      <w:r w:rsidRPr="00607290"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Mayú</w:t>
                      </w:r>
                      <w:proofErr w:type="spellEnd"/>
                    </w:p>
                    <w:p w:rsidR="00607290" w:rsidRDefault="00607290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  <w:r w:rsidRPr="00607290"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  <w:t>Calama</w:t>
                      </w:r>
                    </w:p>
                    <w:p w:rsidR="00B604AF" w:rsidRDefault="00B604AF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</w:p>
                    <w:p w:rsidR="00B604AF" w:rsidRPr="00607290" w:rsidRDefault="00B604AF" w:rsidP="006072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color w:val="0D0D0D" w:themeColor="text1" w:themeTint="F2"/>
                          <w:sz w:val="20"/>
                          <w:szCs w:val="20"/>
                          <w:lang w:eastAsia="es-CL"/>
                        </w:rPr>
                      </w:pPr>
                    </w:p>
                    <w:p w:rsidR="00EC1D42" w:rsidRDefault="00EC1D42" w:rsidP="00EC1D42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A47CF">
        <w:rPr>
          <w:rFonts w:cs="Verdana"/>
          <w:noProof/>
          <w:szCs w:val="1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A2C67F" wp14:editId="2EA5F272">
                <wp:simplePos x="0" y="0"/>
                <wp:positionH relativeFrom="column">
                  <wp:posOffset>622935</wp:posOffset>
                </wp:positionH>
                <wp:positionV relativeFrom="paragraph">
                  <wp:posOffset>106045</wp:posOffset>
                </wp:positionV>
                <wp:extent cx="4000500" cy="0"/>
                <wp:effectExtent l="0" t="0" r="0" b="19050"/>
                <wp:wrapNone/>
                <wp:docPr id="2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49.05pt;margin-top:8.35pt;width:3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" strokecolor="gray [1629]">
                <v:stroke dashstyle="1 1" endcap="round"/>
              </v:shape>
            </w:pict>
          </mc:Fallback>
        </mc:AlternateContent>
      </w:r>
    </w:p>
    <w:p w:rsidR="003D4A9D" w:rsidRPr="00423F73" w:rsidRDefault="003D4A9D" w:rsidP="0034246B">
      <w:pPr>
        <w:autoSpaceDE w:val="0"/>
        <w:autoSpaceDN w:val="0"/>
        <w:adjustRightInd w:val="0"/>
        <w:spacing w:after="0" w:line="240" w:lineRule="auto"/>
        <w:rPr>
          <w:rFonts w:cs="Verdana"/>
          <w:b/>
          <w:szCs w:val="19"/>
        </w:rPr>
      </w:pPr>
      <w:r>
        <w:rPr>
          <w:rFonts w:cs="Verdana"/>
          <w:szCs w:val="19"/>
        </w:rPr>
        <w:tab/>
      </w:r>
      <w:r>
        <w:rPr>
          <w:rFonts w:cs="Verdana"/>
          <w:szCs w:val="19"/>
        </w:rPr>
        <w:tab/>
      </w:r>
      <w:r w:rsidRPr="00423F73">
        <w:rPr>
          <w:rFonts w:cs="Verdana"/>
          <w:b/>
          <w:szCs w:val="19"/>
        </w:rPr>
        <w:t>E</w:t>
      </w:r>
    </w:p>
    <w:p w:rsidR="003D4A9D" w:rsidRPr="00423F73" w:rsidRDefault="003D4A9D" w:rsidP="0034246B">
      <w:pPr>
        <w:autoSpaceDE w:val="0"/>
        <w:autoSpaceDN w:val="0"/>
        <w:adjustRightInd w:val="0"/>
        <w:spacing w:after="0" w:line="240" w:lineRule="auto"/>
        <w:rPr>
          <w:rFonts w:cs="Verdana"/>
          <w:b/>
          <w:szCs w:val="19"/>
        </w:rPr>
      </w:pPr>
      <w:r w:rsidRPr="00423F73">
        <w:rPr>
          <w:rFonts w:cs="Verdana"/>
          <w:b/>
          <w:szCs w:val="19"/>
        </w:rPr>
        <w:t>D</w:t>
      </w:r>
    </w:p>
    <w:p w:rsidR="00D970F2" w:rsidRPr="00423F73" w:rsidRDefault="003D4A9D" w:rsidP="0034246B">
      <w:pPr>
        <w:autoSpaceDE w:val="0"/>
        <w:autoSpaceDN w:val="0"/>
        <w:adjustRightInd w:val="0"/>
        <w:spacing w:after="0" w:line="240" w:lineRule="auto"/>
        <w:rPr>
          <w:rFonts w:cs="Verdana"/>
          <w:b/>
          <w:szCs w:val="19"/>
        </w:rPr>
      </w:pPr>
      <w:r w:rsidRPr="00423F73">
        <w:rPr>
          <w:rFonts w:cs="Verdana"/>
          <w:b/>
          <w:szCs w:val="19"/>
        </w:rPr>
        <w:t>U</w:t>
      </w:r>
    </w:p>
    <w:p w:rsidR="003D4A9D" w:rsidRPr="00423F73" w:rsidRDefault="003D4A9D" w:rsidP="0034246B">
      <w:pPr>
        <w:autoSpaceDE w:val="0"/>
        <w:autoSpaceDN w:val="0"/>
        <w:adjustRightInd w:val="0"/>
        <w:spacing w:after="0" w:line="240" w:lineRule="auto"/>
        <w:rPr>
          <w:rFonts w:cs="Verdana"/>
          <w:b/>
          <w:szCs w:val="19"/>
          <w:lang w:val="en-US"/>
        </w:rPr>
      </w:pPr>
      <w:r w:rsidRPr="00423F73">
        <w:rPr>
          <w:rFonts w:cs="Verdana"/>
          <w:b/>
          <w:szCs w:val="19"/>
          <w:lang w:val="en-US"/>
        </w:rPr>
        <w:t>C</w:t>
      </w:r>
      <w:r w:rsidRPr="00423F73">
        <w:rPr>
          <w:rFonts w:cs="Verdana"/>
          <w:b/>
          <w:szCs w:val="19"/>
          <w:lang w:val="en-US"/>
        </w:rPr>
        <w:br/>
        <w:t>A</w:t>
      </w:r>
      <w:r w:rsidRPr="00423F73">
        <w:rPr>
          <w:rFonts w:cs="Verdana"/>
          <w:b/>
          <w:szCs w:val="19"/>
          <w:lang w:val="en-US"/>
        </w:rPr>
        <w:br/>
        <w:t>C</w:t>
      </w:r>
      <w:r w:rsidRPr="00423F73">
        <w:rPr>
          <w:rFonts w:cs="Verdana"/>
          <w:b/>
          <w:szCs w:val="19"/>
          <w:lang w:val="en-US"/>
        </w:rPr>
        <w:br/>
      </w:r>
      <w:r w:rsidR="001E04D5" w:rsidRPr="00423F73">
        <w:rPr>
          <w:rFonts w:cs="Verdana"/>
          <w:b/>
          <w:szCs w:val="19"/>
          <w:lang w:val="en-US"/>
        </w:rPr>
        <w:t xml:space="preserve"> </w:t>
      </w:r>
      <w:r w:rsidRPr="00423F73">
        <w:rPr>
          <w:rFonts w:cs="Verdana"/>
          <w:b/>
          <w:szCs w:val="19"/>
          <w:lang w:val="en-US"/>
        </w:rPr>
        <w:t>I</w:t>
      </w:r>
    </w:p>
    <w:p w:rsidR="00D970F2" w:rsidRPr="00423F73" w:rsidRDefault="003D4A9D" w:rsidP="0034246B">
      <w:pPr>
        <w:autoSpaceDE w:val="0"/>
        <w:autoSpaceDN w:val="0"/>
        <w:adjustRightInd w:val="0"/>
        <w:spacing w:after="0" w:line="240" w:lineRule="auto"/>
        <w:rPr>
          <w:rFonts w:cs="Verdana"/>
          <w:b/>
          <w:szCs w:val="19"/>
          <w:lang w:val="en-US"/>
        </w:rPr>
      </w:pPr>
      <w:r w:rsidRPr="00423F73">
        <w:rPr>
          <w:rFonts w:cs="Verdana"/>
          <w:b/>
          <w:szCs w:val="19"/>
          <w:lang w:val="en-US"/>
        </w:rPr>
        <w:t>O</w:t>
      </w:r>
      <w:r w:rsidRPr="00423F73">
        <w:rPr>
          <w:rFonts w:cs="Verdana"/>
          <w:b/>
          <w:szCs w:val="19"/>
          <w:lang w:val="en-US"/>
        </w:rPr>
        <w:br/>
        <w:t xml:space="preserve">N   </w:t>
      </w:r>
    </w:p>
    <w:p w:rsidR="00D970F2" w:rsidRPr="00E65093" w:rsidRDefault="00D970F2" w:rsidP="00494C63">
      <w:pPr>
        <w:autoSpaceDE w:val="0"/>
        <w:autoSpaceDN w:val="0"/>
        <w:adjustRightInd w:val="0"/>
        <w:spacing w:after="0" w:line="240" w:lineRule="auto"/>
        <w:ind w:left="2832" w:firstLine="712"/>
        <w:rPr>
          <w:rFonts w:cs="Verdana"/>
          <w:noProof/>
          <w:szCs w:val="19"/>
          <w:lang w:val="en-US" w:eastAsia="es-CL"/>
        </w:rPr>
      </w:pPr>
    </w:p>
    <w:p w:rsidR="00D970F2" w:rsidRPr="00E65093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  <w:lang w:val="en-US"/>
        </w:rPr>
      </w:pPr>
    </w:p>
    <w:p w:rsidR="00D970F2" w:rsidRPr="00E65093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  <w:lang w:val="en-US"/>
        </w:rPr>
      </w:pPr>
    </w:p>
    <w:p w:rsidR="00D970F2" w:rsidRPr="00E65093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  <w:lang w:val="en-US"/>
        </w:rPr>
      </w:pPr>
    </w:p>
    <w:p w:rsidR="00D416DE" w:rsidRDefault="00D416DE" w:rsidP="00B604AF">
      <w:pPr>
        <w:rPr>
          <w:rFonts w:ascii="Arial" w:hAnsi="Arial" w:cs="Arial"/>
          <w:b/>
          <w:color w:val="17365D" w:themeColor="text2" w:themeShade="BF"/>
          <w:sz w:val="24"/>
          <w:szCs w:val="24"/>
          <w:lang w:val="en-US"/>
        </w:rPr>
      </w:pPr>
      <w:r>
        <w:rPr>
          <w:rFonts w:cs="Verdana"/>
          <w:noProof/>
          <w:szCs w:val="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0BA15" wp14:editId="519FB522">
                <wp:simplePos x="0" y="0"/>
                <wp:positionH relativeFrom="column">
                  <wp:posOffset>683895</wp:posOffset>
                </wp:positionH>
                <wp:positionV relativeFrom="paragraph">
                  <wp:posOffset>118110</wp:posOffset>
                </wp:positionV>
                <wp:extent cx="4000500" cy="0"/>
                <wp:effectExtent l="0" t="0" r="0" b="1905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3.85pt;margin-top:9.3pt;width:31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" strokecolor="gray [1629]">
                <v:stroke dashstyle="1 1" endcap="round"/>
              </v:shape>
            </w:pict>
          </mc:Fallback>
        </mc:AlternateContent>
      </w:r>
    </w:p>
    <w:p w:rsidR="00B604AF" w:rsidRPr="00E65093" w:rsidRDefault="00B604AF" w:rsidP="00B604AF">
      <w:pPr>
        <w:rPr>
          <w:rFonts w:ascii="Arial" w:hAnsi="Arial" w:cs="Arial"/>
          <w:b/>
          <w:color w:val="17365D" w:themeColor="text2" w:themeShade="BF"/>
          <w:sz w:val="24"/>
          <w:szCs w:val="24"/>
          <w:lang w:val="en-US"/>
        </w:rPr>
      </w:pPr>
      <w:r w:rsidRPr="00E65093">
        <w:rPr>
          <w:rFonts w:ascii="Arial" w:hAnsi="Arial" w:cs="Arial"/>
          <w:b/>
          <w:color w:val="17365D" w:themeColor="text2" w:themeShade="BF"/>
          <w:sz w:val="24"/>
          <w:szCs w:val="24"/>
          <w:lang w:val="en-US"/>
        </w:rPr>
        <w:t>SOFTWARE:</w:t>
      </w:r>
    </w:p>
    <w:p w:rsidR="00CB2CF2" w:rsidRDefault="00011D32" w:rsidP="00CB2CF2">
      <w:pPr>
        <w:pStyle w:val="Prrafodelista"/>
        <w:numPr>
          <w:ilvl w:val="0"/>
          <w:numId w:val="18"/>
        </w:numPr>
        <w:ind w:left="3686" w:hanging="2977"/>
        <w:rPr>
          <w:rFonts w:cs="Arial"/>
          <w:sz w:val="20"/>
          <w:szCs w:val="20"/>
          <w:lang w:val="en-US"/>
        </w:rPr>
      </w:pPr>
      <w:proofErr w:type="spellStart"/>
      <w:r>
        <w:rPr>
          <w:rFonts w:cs="Arial"/>
          <w:sz w:val="20"/>
          <w:szCs w:val="20"/>
          <w:lang w:val="en-US"/>
        </w:rPr>
        <w:t>Manejo</w:t>
      </w:r>
      <w:proofErr w:type="spellEnd"/>
      <w:r>
        <w:rPr>
          <w:rFonts w:cs="Arial"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sz w:val="20"/>
          <w:szCs w:val="20"/>
          <w:lang w:val="en-US"/>
        </w:rPr>
        <w:t>nivel</w:t>
      </w:r>
      <w:proofErr w:type="spellEnd"/>
      <w:r>
        <w:rPr>
          <w:rFonts w:cs="Arial"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sz w:val="20"/>
          <w:szCs w:val="20"/>
          <w:lang w:val="en-US"/>
        </w:rPr>
        <w:t>avanzado</w:t>
      </w:r>
      <w:proofErr w:type="spellEnd"/>
      <w:r w:rsidR="00B604AF" w:rsidRPr="00B604AF">
        <w:rPr>
          <w:rFonts w:cs="Arial"/>
          <w:sz w:val="20"/>
          <w:szCs w:val="20"/>
          <w:lang w:val="en-US"/>
        </w:rPr>
        <w:t xml:space="preserve"> de Microsoft of</w:t>
      </w:r>
      <w:r w:rsidR="001E04D5">
        <w:rPr>
          <w:rFonts w:cs="Arial"/>
          <w:sz w:val="20"/>
          <w:szCs w:val="20"/>
          <w:lang w:val="en-US"/>
        </w:rPr>
        <w:t>fice Power Point, Word, Excel.</w:t>
      </w:r>
    </w:p>
    <w:p w:rsidR="00B604AF" w:rsidRPr="00CB2CF2" w:rsidRDefault="00B604AF" w:rsidP="00CB2CF2">
      <w:pPr>
        <w:pStyle w:val="Prrafodelista"/>
        <w:numPr>
          <w:ilvl w:val="0"/>
          <w:numId w:val="18"/>
        </w:numPr>
        <w:ind w:left="3686" w:hanging="2977"/>
        <w:rPr>
          <w:rFonts w:cs="Arial"/>
          <w:sz w:val="20"/>
          <w:szCs w:val="20"/>
        </w:rPr>
      </w:pPr>
      <w:r w:rsidRPr="00CB2CF2">
        <w:rPr>
          <w:rFonts w:cs="Arial"/>
          <w:sz w:val="20"/>
          <w:szCs w:val="20"/>
        </w:rPr>
        <w:t>Manejo nivel</w:t>
      </w:r>
      <w:r w:rsidR="00B33EDC" w:rsidRPr="00CB2CF2">
        <w:rPr>
          <w:rFonts w:cs="Arial"/>
          <w:sz w:val="20"/>
          <w:szCs w:val="20"/>
        </w:rPr>
        <w:t xml:space="preserve"> medio programa estadístico SPSS</w:t>
      </w:r>
      <w:r w:rsidRPr="00CB2CF2">
        <w:rPr>
          <w:rFonts w:cs="Arial"/>
          <w:sz w:val="20"/>
          <w:szCs w:val="20"/>
        </w:rPr>
        <w:t>.</w:t>
      </w:r>
    </w:p>
    <w:p w:rsidR="00CB2CF2" w:rsidRDefault="00B604AF" w:rsidP="00CB2CF2">
      <w:pPr>
        <w:pStyle w:val="Prrafodelista"/>
        <w:numPr>
          <w:ilvl w:val="0"/>
          <w:numId w:val="18"/>
        </w:numPr>
        <w:ind w:left="3686" w:hanging="2977"/>
        <w:rPr>
          <w:rFonts w:cs="Arial"/>
          <w:sz w:val="20"/>
          <w:szCs w:val="20"/>
        </w:rPr>
      </w:pPr>
      <w:r w:rsidRPr="00B604AF">
        <w:rPr>
          <w:rFonts w:cs="Arial"/>
          <w:sz w:val="20"/>
          <w:szCs w:val="20"/>
        </w:rPr>
        <w:t>Manejo nivel profesional programa d</w:t>
      </w:r>
      <w:r w:rsidR="00F7185B">
        <w:rPr>
          <w:rFonts w:cs="Arial"/>
          <w:sz w:val="20"/>
          <w:szCs w:val="20"/>
        </w:rPr>
        <w:t xml:space="preserve">e presentaciones profesionales </w:t>
      </w:r>
      <w:proofErr w:type="spellStart"/>
      <w:r w:rsidR="00F7185B">
        <w:rPr>
          <w:rFonts w:cs="Arial"/>
          <w:sz w:val="20"/>
          <w:szCs w:val="20"/>
        </w:rPr>
        <w:t>P</w:t>
      </w:r>
      <w:r w:rsidRPr="00B604AF">
        <w:rPr>
          <w:rFonts w:cs="Arial"/>
          <w:sz w:val="20"/>
          <w:szCs w:val="20"/>
        </w:rPr>
        <w:t>rezi</w:t>
      </w:r>
      <w:proofErr w:type="spellEnd"/>
      <w:r>
        <w:rPr>
          <w:rFonts w:cs="Arial"/>
          <w:sz w:val="20"/>
          <w:szCs w:val="20"/>
        </w:rPr>
        <w:t>.</w:t>
      </w:r>
    </w:p>
    <w:p w:rsidR="00B604AF" w:rsidRPr="00CB2CF2" w:rsidRDefault="00B604AF" w:rsidP="00CB2CF2">
      <w:pPr>
        <w:pStyle w:val="Prrafodelista"/>
        <w:numPr>
          <w:ilvl w:val="0"/>
          <w:numId w:val="18"/>
        </w:numPr>
        <w:ind w:left="3686" w:hanging="2977"/>
        <w:rPr>
          <w:rFonts w:cs="Arial"/>
          <w:sz w:val="20"/>
          <w:szCs w:val="20"/>
        </w:rPr>
      </w:pPr>
      <w:r w:rsidRPr="00CB2CF2">
        <w:rPr>
          <w:rFonts w:cs="Arial"/>
          <w:sz w:val="20"/>
          <w:szCs w:val="20"/>
        </w:rPr>
        <w:t>Manejo nivel medio programa LINDO.</w:t>
      </w:r>
    </w:p>
    <w:p w:rsidR="00423F73" w:rsidRDefault="00423F73" w:rsidP="001E04D5">
      <w:pPr>
        <w:pStyle w:val="Prrafodelista"/>
        <w:rPr>
          <w:rFonts w:cs="Arial"/>
          <w:sz w:val="20"/>
          <w:szCs w:val="20"/>
        </w:rPr>
      </w:pPr>
    </w:p>
    <w:p w:rsidR="001E04D5" w:rsidRDefault="001E04D5" w:rsidP="002748B3">
      <w:pPr>
        <w:pStyle w:val="Prrafodelista"/>
        <w:ind w:left="2835" w:hanging="139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SIGAC</w:t>
      </w:r>
      <w:r w:rsidR="00423F73">
        <w:rPr>
          <w:rFonts w:cs="Arial"/>
          <w:sz w:val="20"/>
          <w:szCs w:val="20"/>
        </w:rPr>
        <w:t xml:space="preserve"> (Manejo nivel Profesional)</w:t>
      </w:r>
    </w:p>
    <w:p w:rsidR="001E04D5" w:rsidRPr="002748B3" w:rsidRDefault="001E04D5" w:rsidP="002748B3">
      <w:pPr>
        <w:rPr>
          <w:rFonts w:cs="Arial"/>
          <w:sz w:val="20"/>
          <w:szCs w:val="20"/>
        </w:rPr>
      </w:pPr>
      <w:r w:rsidRPr="002748B3">
        <w:rPr>
          <w:rFonts w:cs="Arial"/>
          <w:sz w:val="20"/>
          <w:szCs w:val="20"/>
        </w:rPr>
        <w:t xml:space="preserve">Administrador de Sistema Integrado de </w:t>
      </w:r>
      <w:proofErr w:type="spellStart"/>
      <w:r w:rsidRPr="002748B3">
        <w:rPr>
          <w:rFonts w:cs="Arial"/>
          <w:sz w:val="20"/>
          <w:szCs w:val="20"/>
        </w:rPr>
        <w:t>Gestion</w:t>
      </w:r>
      <w:proofErr w:type="spellEnd"/>
      <w:r w:rsidRPr="002748B3">
        <w:rPr>
          <w:rFonts w:cs="Arial"/>
          <w:sz w:val="20"/>
          <w:szCs w:val="20"/>
        </w:rPr>
        <w:t xml:space="preserve"> Administrativo Contabl</w:t>
      </w:r>
      <w:r w:rsidR="00E91992">
        <w:rPr>
          <w:rFonts w:cs="Arial"/>
          <w:sz w:val="20"/>
          <w:szCs w:val="20"/>
        </w:rPr>
        <w:t>e de la Subsecretaría de Obras P</w:t>
      </w:r>
      <w:r w:rsidRPr="002748B3">
        <w:rPr>
          <w:rFonts w:cs="Arial"/>
          <w:sz w:val="20"/>
          <w:szCs w:val="20"/>
        </w:rPr>
        <w:t>úblicas.</w:t>
      </w:r>
    </w:p>
    <w:p w:rsidR="00423F73" w:rsidRPr="00423F73" w:rsidRDefault="00423F73" w:rsidP="00423F73">
      <w:pPr>
        <w:pStyle w:val="Prrafodelista"/>
        <w:rPr>
          <w:rFonts w:cs="Arial"/>
          <w:sz w:val="20"/>
          <w:szCs w:val="20"/>
        </w:rPr>
      </w:pPr>
    </w:p>
    <w:p w:rsidR="00423F73" w:rsidRDefault="001E04D5" w:rsidP="002748B3">
      <w:pPr>
        <w:pStyle w:val="Prrafodelista"/>
        <w:ind w:left="368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GESTOCK</w:t>
      </w:r>
      <w:r w:rsidR="00423F73">
        <w:rPr>
          <w:rFonts w:cs="Arial"/>
          <w:sz w:val="20"/>
          <w:szCs w:val="20"/>
        </w:rPr>
        <w:t xml:space="preserve"> (Manejo nivel Profesional)</w:t>
      </w:r>
    </w:p>
    <w:p w:rsidR="001E04D5" w:rsidRDefault="001E04D5" w:rsidP="002748B3">
      <w:pPr>
        <w:pStyle w:val="Prrafodelista"/>
        <w:tabs>
          <w:tab w:val="left" w:pos="2552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Administrador de Sistema de Gestión de Inventario</w:t>
      </w:r>
      <w:r w:rsidR="00E91992">
        <w:rPr>
          <w:rFonts w:cs="Arial"/>
          <w:sz w:val="20"/>
          <w:szCs w:val="20"/>
        </w:rPr>
        <w:t>s de la Subsecretaría de Obras P</w:t>
      </w:r>
      <w:r>
        <w:rPr>
          <w:rFonts w:cs="Arial"/>
          <w:sz w:val="20"/>
          <w:szCs w:val="20"/>
        </w:rPr>
        <w:t>úblicas.</w:t>
      </w:r>
    </w:p>
    <w:p w:rsidR="002748B3" w:rsidRDefault="002748B3" w:rsidP="00B604AF">
      <w:pPr>
        <w:rPr>
          <w:rFonts w:cs="Arial"/>
          <w:sz w:val="20"/>
          <w:szCs w:val="20"/>
        </w:rPr>
      </w:pPr>
    </w:p>
    <w:p w:rsidR="00B604AF" w:rsidRDefault="00B604AF" w:rsidP="00B604AF">
      <w:pPr>
        <w:rPr>
          <w:rFonts w:ascii="Arial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hAnsi="Arial" w:cs="Arial"/>
          <w:b/>
          <w:color w:val="17365D" w:themeColor="text2" w:themeShade="BF"/>
          <w:sz w:val="24"/>
          <w:szCs w:val="24"/>
        </w:rPr>
        <w:t>IDIOMA:</w:t>
      </w:r>
    </w:p>
    <w:p w:rsidR="001E04D5" w:rsidRDefault="00B604AF" w:rsidP="001E04D5">
      <w:pPr>
        <w:pStyle w:val="Prrafodelista"/>
        <w:numPr>
          <w:ilvl w:val="0"/>
          <w:numId w:val="19"/>
        </w:numPr>
        <w:ind w:hanging="11"/>
        <w:rPr>
          <w:rFonts w:cs="Arial"/>
          <w:sz w:val="20"/>
          <w:szCs w:val="20"/>
        </w:rPr>
      </w:pPr>
      <w:r w:rsidRPr="00B604AF">
        <w:rPr>
          <w:rFonts w:cs="Arial"/>
          <w:sz w:val="20"/>
          <w:szCs w:val="20"/>
        </w:rPr>
        <w:t>Nivel básico de inglés hablado y escrito.</w:t>
      </w:r>
    </w:p>
    <w:p w:rsidR="002272A4" w:rsidRDefault="002272A4" w:rsidP="00423F73">
      <w:pPr>
        <w:ind w:left="2832"/>
        <w:rPr>
          <w:rFonts w:ascii="Segoe UI Light" w:hAnsi="Segoe UI Light"/>
          <w:b/>
          <w:sz w:val="32"/>
          <w:szCs w:val="18"/>
        </w:rPr>
      </w:pPr>
    </w:p>
    <w:p w:rsidR="000A4464" w:rsidRPr="00D416DE" w:rsidRDefault="002272A4" w:rsidP="00423F73">
      <w:pPr>
        <w:ind w:left="2832"/>
        <w:rPr>
          <w:rFonts w:ascii="Segoe UI Light" w:hAnsi="Segoe UI Light"/>
          <w:b/>
          <w:sz w:val="32"/>
          <w:szCs w:val="18"/>
        </w:rPr>
      </w:pPr>
      <w:r>
        <w:rPr>
          <w:rFonts w:cs="Verdana"/>
          <w:noProof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AC746B" wp14:editId="1CFAEE96">
                <wp:simplePos x="0" y="0"/>
                <wp:positionH relativeFrom="column">
                  <wp:posOffset>1884045</wp:posOffset>
                </wp:positionH>
                <wp:positionV relativeFrom="paragraph">
                  <wp:posOffset>427990</wp:posOffset>
                </wp:positionV>
                <wp:extent cx="4000500" cy="0"/>
                <wp:effectExtent l="0" t="0" r="0" b="19050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48.35pt;margin-top:33.7pt;width:31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" strokecolor="gray [1629]">
                <v:stroke dashstyle="1 1" endcap="round"/>
              </v:shape>
            </w:pict>
          </mc:Fallback>
        </mc:AlternateContent>
      </w:r>
      <w:r w:rsidR="00423F73">
        <w:rPr>
          <w:rFonts w:ascii="Segoe UI Light" w:hAnsi="Segoe UI Light"/>
          <w:b/>
          <w:sz w:val="32"/>
          <w:szCs w:val="18"/>
        </w:rPr>
        <w:t xml:space="preserve"> </w:t>
      </w:r>
      <w:r w:rsidR="00D416DE">
        <w:rPr>
          <w:rFonts w:ascii="Segoe UI Light" w:hAnsi="Segoe UI Light"/>
          <w:b/>
          <w:sz w:val="32"/>
          <w:szCs w:val="18"/>
        </w:rPr>
        <w:t>Experie</w:t>
      </w:r>
      <w:r w:rsidR="000A4464" w:rsidRPr="00423F73">
        <w:rPr>
          <w:rFonts w:ascii="Segoe UI Light" w:hAnsi="Segoe UI Light"/>
          <w:b/>
          <w:sz w:val="32"/>
          <w:szCs w:val="18"/>
        </w:rPr>
        <w:t>ncia Laboral</w:t>
      </w: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970F2" w:rsidRDefault="00D416DE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  <w:r>
        <w:rPr>
          <w:rFonts w:cs="Verdana"/>
          <w:noProof/>
          <w:szCs w:val="19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6CD7F87" wp14:editId="74A25BEB">
                <wp:simplePos x="0" y="0"/>
                <wp:positionH relativeFrom="margin">
                  <wp:posOffset>1521460</wp:posOffset>
                </wp:positionH>
                <wp:positionV relativeFrom="margin">
                  <wp:posOffset>632460</wp:posOffset>
                </wp:positionV>
                <wp:extent cx="4194810" cy="1838325"/>
                <wp:effectExtent l="0" t="0" r="15240" b="9525"/>
                <wp:wrapSquare wrapText="bothSides"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4810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04AF" w:rsidRPr="00394439" w:rsidRDefault="00BD1BEC" w:rsidP="00B604AF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Febrero - J</w:t>
                            </w:r>
                            <w:r w:rsidR="00B604AF" w:rsidRPr="00394439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unio 2012</w:t>
                            </w:r>
                            <w:r w:rsidR="00B604AF" w:rsidRPr="00D802E4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B604AF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04AF" w:rsidRPr="0039443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Ejecutivo de ven</w:t>
                            </w:r>
                            <w:r w:rsidR="00B604AF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tas </w:t>
                            </w:r>
                            <w:proofErr w:type="spellStart"/>
                            <w:r w:rsidR="00B604AF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B604AF" w:rsidRPr="0039443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romolink’s</w:t>
                            </w:r>
                            <w:proofErr w:type="spellEnd"/>
                            <w:r w:rsidR="00B604AF" w:rsidRPr="0039443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Movistar</w:t>
                            </w:r>
                            <w:r w:rsidR="00915737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604AF" w:rsidRPr="00394439" w:rsidRDefault="00B604AF" w:rsidP="00B604AF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B604AF" w:rsidRPr="00394439" w:rsidRDefault="00B604AF" w:rsidP="00B604AF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9443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Promolink</w:t>
                            </w:r>
                            <w:r w:rsidR="00B96E85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’s</w:t>
                            </w:r>
                            <w:proofErr w:type="spellEnd"/>
                            <w:r w:rsidR="00B96E85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S.A</w:t>
                            </w:r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39443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es una empresa de fuerza de ventas con presencia en los </w:t>
                            </w:r>
                            <w:proofErr w:type="spellStart"/>
                            <w:r w:rsidRPr="0039443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retail</w:t>
                            </w:r>
                            <w:proofErr w:type="spellEnd"/>
                            <w:r w:rsidRPr="0039443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con cobertura nacional e internacional y </w:t>
                            </w:r>
                            <w:proofErr w:type="spellStart"/>
                            <w:r w:rsidRPr="0039443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call</w:t>
                            </w:r>
                            <w:proofErr w:type="spellEnd"/>
                            <w:r w:rsidRPr="0039443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center.</w:t>
                            </w:r>
                          </w:p>
                          <w:p w:rsidR="00B604AF" w:rsidRPr="00394439" w:rsidRDefault="00B604AF" w:rsidP="00B604AF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B604AF" w:rsidRDefault="00B604AF" w:rsidP="00B604AF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9443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Promolink</w:t>
                            </w:r>
                            <w:r w:rsidR="00B96E85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’s</w:t>
                            </w:r>
                            <w:proofErr w:type="spellEnd"/>
                            <w:r w:rsidR="00B96E85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S.A</w:t>
                            </w:r>
                            <w:r w:rsidRPr="0039443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, tiene como objetivo tener a los mejores </w:t>
                            </w:r>
                            <w:r w:rsidRPr="00905368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vendedores de</w:t>
                            </w:r>
                            <w:r w:rsidR="00905368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905368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443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mercado, capacitados y con orientación de servicio, convirtiéndose en asesore</w:t>
                            </w:r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s comerciales, para dar valor agreg</w:t>
                            </w:r>
                            <w:r w:rsidRPr="0039443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ado a los clientes.</w:t>
                            </w:r>
                          </w:p>
                          <w:p w:rsidR="00B604AF" w:rsidRDefault="00B604AF" w:rsidP="00B604AF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B604AF" w:rsidRDefault="002A48CB" w:rsidP="00B604AF">
                            <w:pPr>
                              <w:pStyle w:val="description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>Vendedor de telefonía móvil. (Contratos, Portabilidad Numérica, R</w:t>
                            </w:r>
                            <w:r w:rsidR="00B604AF">
                              <w:rPr>
                                <w:rFonts w:asciiTheme="minorHAnsi" w:hAnsi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>ecambios)</w:t>
                            </w:r>
                            <w:r w:rsidR="00915737">
                              <w:rPr>
                                <w:rFonts w:asciiTheme="minorHAnsi" w:hAnsi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A4464" w:rsidRPr="007C1CD7" w:rsidRDefault="000A4464" w:rsidP="00B604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Verdana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30" style="position:absolute;margin-left:119.8pt;margin-top:49.8pt;width:330.3pt;height:144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" o:allowincell="f" filled="f" fillcolor="#4f81bd [3204]" stroked="f">
                <v:textbox inset="18pt,0,0,0">
                  <w:txbxContent>
                    <w:p w:rsidR="00B604AF" w:rsidRPr="00394439" w:rsidRDefault="00BD1BEC" w:rsidP="00B604AF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>Febrero - J</w:t>
                      </w:r>
                      <w:r w:rsidR="00B604AF" w:rsidRPr="00394439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>unio 2012</w:t>
                      </w:r>
                      <w:r w:rsidR="00B604AF" w:rsidRPr="00D802E4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>:</w:t>
                      </w:r>
                      <w:r w:rsidR="00B604AF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</w:t>
                      </w:r>
                      <w:r w:rsidR="00B604AF" w:rsidRPr="0039443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Ejecutivo de ven</w:t>
                      </w:r>
                      <w:r w:rsidR="00B604AF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tas </w:t>
                      </w:r>
                      <w:proofErr w:type="spellStart"/>
                      <w:r w:rsidR="00B604AF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P</w:t>
                      </w:r>
                      <w:r w:rsidR="00B604AF" w:rsidRPr="0039443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romolink’s</w:t>
                      </w:r>
                      <w:proofErr w:type="spellEnd"/>
                      <w:r w:rsidR="00B604AF" w:rsidRPr="0039443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Movistar</w:t>
                      </w:r>
                      <w:r w:rsidR="00915737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.</w:t>
                      </w:r>
                    </w:p>
                    <w:p w:rsidR="00B604AF" w:rsidRPr="00394439" w:rsidRDefault="00B604AF" w:rsidP="00B604AF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B604AF" w:rsidRPr="00394439" w:rsidRDefault="00B604AF" w:rsidP="00B604AF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proofErr w:type="spellStart"/>
                      <w:r w:rsidRPr="0039443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Promolink</w:t>
                      </w:r>
                      <w:r w:rsidR="00B96E85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’s</w:t>
                      </w:r>
                      <w:proofErr w:type="spellEnd"/>
                      <w:r w:rsidR="00B96E85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S.A</w:t>
                      </w:r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,</w:t>
                      </w:r>
                      <w:r w:rsidRPr="0039443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es una empresa de fuerza de ventas con presencia en los </w:t>
                      </w:r>
                      <w:proofErr w:type="spellStart"/>
                      <w:r w:rsidRPr="0039443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retail</w:t>
                      </w:r>
                      <w:proofErr w:type="spellEnd"/>
                      <w:r w:rsidRPr="0039443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con cobertura nacional e internacional y </w:t>
                      </w:r>
                      <w:proofErr w:type="spellStart"/>
                      <w:r w:rsidRPr="0039443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call</w:t>
                      </w:r>
                      <w:proofErr w:type="spellEnd"/>
                      <w:r w:rsidRPr="0039443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center.</w:t>
                      </w:r>
                    </w:p>
                    <w:p w:rsidR="00B604AF" w:rsidRPr="00394439" w:rsidRDefault="00B604AF" w:rsidP="00B604AF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B604AF" w:rsidRDefault="00B604AF" w:rsidP="00B604AF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proofErr w:type="spellStart"/>
                      <w:r w:rsidRPr="0039443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Promolink</w:t>
                      </w:r>
                      <w:r w:rsidR="00B96E85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’s</w:t>
                      </w:r>
                      <w:proofErr w:type="spellEnd"/>
                      <w:r w:rsidR="00B96E85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S.A</w:t>
                      </w:r>
                      <w:r w:rsidRPr="0039443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, tiene como objetivo tener a los mejores </w:t>
                      </w:r>
                      <w:r w:rsidRPr="00905368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vendedores de</w:t>
                      </w:r>
                      <w:r w:rsidR="00905368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l</w:t>
                      </w:r>
                      <w:r w:rsidRPr="00905368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</w:t>
                      </w:r>
                      <w:r w:rsidRPr="0039443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mercado, capacitados y con orientación de servicio, convirtiéndose en asesore</w:t>
                      </w:r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s comerciales, para dar valor agreg</w:t>
                      </w:r>
                      <w:r w:rsidRPr="0039443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ado a los clientes.</w:t>
                      </w:r>
                    </w:p>
                    <w:p w:rsidR="00B604AF" w:rsidRDefault="00B604AF" w:rsidP="00B604AF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B604AF" w:rsidRDefault="002A48CB" w:rsidP="00B604AF">
                      <w:pPr>
                        <w:pStyle w:val="description"/>
                        <w:numPr>
                          <w:ilvl w:val="0"/>
                          <w:numId w:val="17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0D0D0D" w:themeColor="text1" w:themeTint="F2"/>
                          <w:sz w:val="20"/>
                          <w:szCs w:val="20"/>
                        </w:rPr>
                        <w:t>Vendedor de telefonía móvil. (Contratos, Portabilidad Numérica, R</w:t>
                      </w:r>
                      <w:r w:rsidR="00B604AF">
                        <w:rPr>
                          <w:rFonts w:asciiTheme="minorHAnsi" w:hAnsiTheme="minorHAnsi"/>
                          <w:color w:val="0D0D0D" w:themeColor="text1" w:themeTint="F2"/>
                          <w:sz w:val="20"/>
                          <w:szCs w:val="20"/>
                        </w:rPr>
                        <w:t>ecambios)</w:t>
                      </w:r>
                      <w:r w:rsidR="00915737">
                        <w:rPr>
                          <w:rFonts w:asciiTheme="minorHAnsi" w:hAnsiTheme="minorHAnsi"/>
                          <w:color w:val="0D0D0D" w:themeColor="text1" w:themeTint="F2"/>
                          <w:sz w:val="20"/>
                          <w:szCs w:val="20"/>
                        </w:rPr>
                        <w:t>.</w:t>
                      </w:r>
                    </w:p>
                    <w:p w:rsidR="000A4464" w:rsidRPr="007C1CD7" w:rsidRDefault="000A4464" w:rsidP="00B604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Verdana"/>
                          <w:szCs w:val="19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748B3">
        <w:rPr>
          <w:noProof/>
        </w:rPr>
        <w:drawing>
          <wp:inline distT="0" distB="0" distL="0" distR="0" wp14:anchorId="20395BFD" wp14:editId="538AB96C">
            <wp:extent cx="1447800" cy="419246"/>
            <wp:effectExtent l="0" t="0" r="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096" cy="41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0F2" w:rsidRDefault="00D970F2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423F73" w:rsidRDefault="00B8614A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  <w:r>
        <w:rPr>
          <w:rFonts w:cs="Verdana"/>
          <w:noProof/>
          <w:szCs w:val="19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C8B1E5C" wp14:editId="1018818C">
                <wp:simplePos x="0" y="0"/>
                <wp:positionH relativeFrom="margin">
                  <wp:posOffset>1447165</wp:posOffset>
                </wp:positionH>
                <wp:positionV relativeFrom="margin">
                  <wp:posOffset>3037205</wp:posOffset>
                </wp:positionV>
                <wp:extent cx="4483735" cy="5499100"/>
                <wp:effectExtent l="0" t="0" r="12065" b="6350"/>
                <wp:wrapSquare wrapText="bothSides"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735" cy="549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23F73" w:rsidRPr="00FE5E88" w:rsidRDefault="00173389" w:rsidP="00905368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Mayo 2013 - Junio</w:t>
                            </w:r>
                            <w:r w:rsidR="00423F73" w:rsidRPr="00394439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3F73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2014</w:t>
                            </w:r>
                            <w:r w:rsidR="00423F73" w:rsidRPr="00D802E4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423F73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3F73" w:rsidRPr="00FE5E88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Encargado Centro de Bienes y Servicios.</w:t>
                            </w:r>
                          </w:p>
                          <w:p w:rsidR="00423F73" w:rsidRPr="00394439" w:rsidRDefault="00423F73" w:rsidP="00905368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C6691E" w:rsidRDefault="00C6691E" w:rsidP="00145E1A">
                            <w:pPr>
                              <w:pStyle w:val="description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Analista de b</w:t>
                            </w:r>
                            <w:r w:rsidR="0034547C" w:rsidRP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ienes </w:t>
                            </w:r>
                            <w:proofErr w:type="spellStart"/>
                            <w:r w:rsidR="0034547C" w:rsidRP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inventa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riables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y fungibles de la Subsecretaría de Obras Públicas.</w:t>
                            </w:r>
                            <w:r w:rsidR="0034547C" w:rsidRP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6691E" w:rsidRDefault="00C6691E" w:rsidP="00905368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C6691E" w:rsidRDefault="00C6691E" w:rsidP="00145E1A">
                            <w:pPr>
                              <w:pStyle w:val="description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Registrar, supervisar y</w:t>
                            </w:r>
                            <w:r w:rsidR="0034547C" w:rsidRP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cont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rolar todos los movimientos de b</w:t>
                            </w:r>
                            <w:r w:rsidR="0034547C" w:rsidRP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ienes </w:t>
                            </w:r>
                            <w:proofErr w:type="spellStart"/>
                            <w:r w:rsidR="0034547C" w:rsidRP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inventariables</w:t>
                            </w:r>
                            <w:proofErr w:type="spellEnd"/>
                            <w:r w:rsidR="0034547C" w:rsidRP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 cargo de la SEREMI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OO.PP </w:t>
                            </w:r>
                            <w:r w:rsidR="0034547C" w:rsidRP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 el Sistema de Gestión</w:t>
                            </w:r>
                            <w:r w:rsidR="00FE5E8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Administrativo Contable SIGAC</w:t>
                            </w:r>
                            <w:r w:rsidR="0034547C" w:rsidRP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6691E" w:rsidRDefault="00C6691E" w:rsidP="00905368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CB7531" w:rsidRPr="00CB7531" w:rsidRDefault="00FE5E88" w:rsidP="00CB7531">
                            <w:pPr>
                              <w:pStyle w:val="description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Resgistrar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supervisar y cont</w:t>
                            </w:r>
                            <w:r w:rsidR="00C6691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rolar todos los movimientos de b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ienes fungibles (de consumo) en el Sistema de Gestión de Inventarios GESTOC</w:t>
                            </w:r>
                            <w:r w:rsidR="00CB753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K.</w:t>
                            </w:r>
                          </w:p>
                          <w:p w:rsidR="00C6691E" w:rsidRDefault="00C6691E" w:rsidP="00905368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C6691E" w:rsidRDefault="00C37747" w:rsidP="00145E1A">
                            <w:pPr>
                              <w:pStyle w:val="description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Coordinar remates de b</w:t>
                            </w:r>
                            <w:r w:rsidR="0034547C" w:rsidRP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ienes dados de ba</w:t>
                            </w:r>
                            <w:r w:rsidR="00F12F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ja con </w:t>
                            </w:r>
                            <w:proofErr w:type="spellStart"/>
                            <w:r w:rsidR="00F12F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enagenación</w:t>
                            </w:r>
                            <w:proofErr w:type="spellEnd"/>
                            <w:r w:rsidR="00C6691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pertenecientes al Ministerio de Obras Públicas Región de Coquimbo.</w:t>
                            </w:r>
                          </w:p>
                          <w:p w:rsidR="00CB7531" w:rsidRDefault="00CB7531" w:rsidP="00CB7531">
                            <w:pPr>
                              <w:pStyle w:val="Prrafodelista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CB7531" w:rsidRDefault="00CB7531" w:rsidP="00145E1A">
                            <w:pPr>
                              <w:pStyle w:val="description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Encargado de Operaciones de bodega, controlar y registrar</w:t>
                            </w:r>
                            <w:r w:rsidR="00E72F5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salidas y entradas de Insumos.</w:t>
                            </w:r>
                          </w:p>
                          <w:p w:rsidR="00C6691E" w:rsidRDefault="00C6691E" w:rsidP="00905368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423F73" w:rsidRDefault="00C6691E" w:rsidP="00145E1A">
                            <w:pPr>
                              <w:pStyle w:val="description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</w:t>
                            </w:r>
                            <w:r w:rsidR="00654A0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estionar </w:t>
                            </w:r>
                            <w:proofErr w:type="gramStart"/>
                            <w:r w:rsidR="00654A0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la adquisició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 de bienes y s</w:t>
                            </w:r>
                            <w:r w:rsidR="0034547C" w:rsidRP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ervicios dadas</w:t>
                            </w:r>
                            <w:proofErr w:type="gramEnd"/>
                            <w:r w:rsidR="00F12F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las necesidades del O</w:t>
                            </w:r>
                            <w:r w:rsid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rganismo</w:t>
                            </w:r>
                            <w:r w:rsidR="00F12F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Público</w:t>
                            </w:r>
                            <w:r w:rsid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4547C" w:rsidRP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realizar </w:t>
                            </w:r>
                            <w:r w:rsidR="0034547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operaciones de abastecimiento </w:t>
                            </w:r>
                            <w:r w:rsidR="00FE5E8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y licitaciones en portal </w:t>
                            </w:r>
                            <w:proofErr w:type="spellStart"/>
                            <w:r w:rsidR="00FE5E8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Chilecompra</w:t>
                            </w:r>
                            <w:proofErr w:type="spellEnd"/>
                            <w:r w:rsidR="00FE5E8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6691E" w:rsidRDefault="00C6691E" w:rsidP="00905368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C6691E" w:rsidRPr="00394439" w:rsidRDefault="00C6691E" w:rsidP="00145E1A">
                            <w:pPr>
                              <w:pStyle w:val="description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Velar por el correcto funcionamiento</w:t>
                            </w:r>
                            <w:r w:rsidR="00C3774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C3774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las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viviendas fiscales pertenecientes al Ministerio</w:t>
                            </w:r>
                            <w:r w:rsidR="00C3774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de Obras Públicas.</w:t>
                            </w:r>
                          </w:p>
                          <w:p w:rsidR="00FE5E88" w:rsidRDefault="00FE5E88" w:rsidP="00905368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FE5E88" w:rsidRDefault="00FE5E88" w:rsidP="00905368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E5E88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Mayo 2013</w:t>
                            </w:r>
                            <w:r w:rsidR="00310EF6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5E88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310EF6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3389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Junio</w:t>
                            </w:r>
                            <w:r w:rsidRPr="00FE5E88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 2014: Jefe Administrativo Subrogante.</w:t>
                            </w:r>
                          </w:p>
                          <w:p w:rsidR="00FE5E88" w:rsidRDefault="00FE5E88" w:rsidP="00905368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37747" w:rsidRDefault="00FE5E88" w:rsidP="00145E1A">
                            <w:pPr>
                              <w:pStyle w:val="description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1D4B5E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Desarroll</w:t>
                            </w:r>
                            <w:r w:rsidR="001D4B5E" w:rsidRPr="001D4B5E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ar labores de </w:t>
                            </w:r>
                            <w:proofErr w:type="spellStart"/>
                            <w:r w:rsidR="001D4B5E" w:rsidRPr="001D4B5E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Subrogancia</w:t>
                            </w:r>
                            <w:proofErr w:type="spellEnd"/>
                            <w:r w:rsidR="001D4B5E" w:rsidRPr="001D4B5E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en la Jefatura de la Administra</w:t>
                            </w:r>
                            <w:r w:rsidR="00FD4431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ción de RR.HH, financieros, de bienes y s</w:t>
                            </w:r>
                            <w:r w:rsidR="001D4B5E" w:rsidRPr="001D4B5E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ervicio</w:t>
                            </w:r>
                            <w:r w:rsidR="0002304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s y a</w:t>
                            </w:r>
                            <w:r w:rsidR="001D4B5E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dministración del </w:t>
                            </w:r>
                            <w:r w:rsidR="00C37747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edificio MOP Región de Coquimbo.</w:t>
                            </w:r>
                            <w:r w:rsidR="00310EF6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D7F81" w:rsidRDefault="006D7F81" w:rsidP="00905368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FE5E88" w:rsidRDefault="00FE5E88" w:rsidP="00145E1A">
                            <w:pPr>
                              <w:pStyle w:val="description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113.95pt;margin-top:239.15pt;width:353.05pt;height:43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" o:allowincell="f" filled="f" fillcolor="#4f81bd [3204]" stroked="f">
                <v:textbox inset="18pt,0,0,0">
                  <w:txbxContent>
                    <w:p w:rsidR="00423F73" w:rsidRPr="00FE5E88" w:rsidRDefault="00173389" w:rsidP="00905368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>Mayo 2013 - Junio</w:t>
                      </w:r>
                      <w:r w:rsidR="00423F73" w:rsidRPr="00394439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23F73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>2014</w:t>
                      </w:r>
                      <w:r w:rsidR="00423F73" w:rsidRPr="00D802E4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>:</w:t>
                      </w:r>
                      <w:r w:rsidR="00423F73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</w:t>
                      </w:r>
                      <w:r w:rsidR="00423F73" w:rsidRPr="00FE5E88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>Encargado Centro de Bienes y Servicios.</w:t>
                      </w:r>
                    </w:p>
                    <w:p w:rsidR="00423F73" w:rsidRPr="00394439" w:rsidRDefault="00423F73" w:rsidP="00905368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C6691E" w:rsidRDefault="00C6691E" w:rsidP="00145E1A">
                      <w:pPr>
                        <w:pStyle w:val="description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Analista de b</w:t>
                      </w:r>
                      <w:r w:rsidR="0034547C" w:rsidRP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ienes </w:t>
                      </w:r>
                      <w:proofErr w:type="spellStart"/>
                      <w:r w:rsidR="0034547C" w:rsidRP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inventa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riables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y fungibles de la Subsecretaría de Obras Públicas.</w:t>
                      </w:r>
                      <w:r w:rsidR="0034547C" w:rsidRP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6691E" w:rsidRDefault="00C6691E" w:rsidP="00905368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C6691E" w:rsidRDefault="00C6691E" w:rsidP="00145E1A">
                      <w:pPr>
                        <w:pStyle w:val="description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Registrar, supervisar y</w:t>
                      </w:r>
                      <w:r w:rsidR="0034547C" w:rsidRP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cont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rolar todos los movimientos de b</w:t>
                      </w:r>
                      <w:r w:rsidR="0034547C" w:rsidRP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ienes </w:t>
                      </w:r>
                      <w:proofErr w:type="spellStart"/>
                      <w:r w:rsidR="0034547C" w:rsidRP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inventariables</w:t>
                      </w:r>
                      <w:proofErr w:type="spellEnd"/>
                      <w:r w:rsidR="0034547C" w:rsidRP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 cargo de la SEREMI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OO.PP </w:t>
                      </w:r>
                      <w:r w:rsidR="0034547C" w:rsidRP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en el Sistema de Gestión</w:t>
                      </w:r>
                      <w:r w:rsidR="00FE5E8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Administrativo Contable SIGAC</w:t>
                      </w:r>
                      <w:r w:rsidR="0034547C" w:rsidRP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:rsidR="00C6691E" w:rsidRDefault="00C6691E" w:rsidP="00905368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CB7531" w:rsidRPr="00CB7531" w:rsidRDefault="00FE5E88" w:rsidP="00CB7531">
                      <w:pPr>
                        <w:pStyle w:val="description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Resgistrar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supervisar y cont</w:t>
                      </w:r>
                      <w:r w:rsidR="00C6691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rolar todos los movimientos de b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ienes fungibles (de consumo) en el Sistema de Gestión de Inventarios GESTOC</w:t>
                      </w:r>
                      <w:r w:rsidR="00CB753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K.</w:t>
                      </w:r>
                    </w:p>
                    <w:p w:rsidR="00C6691E" w:rsidRDefault="00C6691E" w:rsidP="00905368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C6691E" w:rsidRDefault="00C37747" w:rsidP="00145E1A">
                      <w:pPr>
                        <w:pStyle w:val="description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Coordinar remates de b</w:t>
                      </w:r>
                      <w:r w:rsidR="0034547C" w:rsidRP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ienes dados de ba</w:t>
                      </w:r>
                      <w:r w:rsidR="00F12F4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ja con </w:t>
                      </w:r>
                      <w:proofErr w:type="spellStart"/>
                      <w:r w:rsidR="00F12F4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enagenación</w:t>
                      </w:r>
                      <w:proofErr w:type="spellEnd"/>
                      <w:r w:rsidR="00C6691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pertenecientes al Ministerio de Obras Públicas Región de Coquimbo.</w:t>
                      </w:r>
                    </w:p>
                    <w:p w:rsidR="00CB7531" w:rsidRDefault="00CB7531" w:rsidP="00CB7531">
                      <w:pPr>
                        <w:pStyle w:val="Prrafodelista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CB7531" w:rsidRDefault="00CB7531" w:rsidP="00145E1A">
                      <w:pPr>
                        <w:pStyle w:val="description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Encargado de Operaciones de bodega, controlar y registrar</w:t>
                      </w:r>
                      <w:r w:rsidR="00E72F5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salidas y entradas de Insumos.</w:t>
                      </w:r>
                    </w:p>
                    <w:p w:rsidR="00C6691E" w:rsidRDefault="00C6691E" w:rsidP="00905368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423F73" w:rsidRDefault="00C6691E" w:rsidP="00145E1A">
                      <w:pPr>
                        <w:pStyle w:val="description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G</w:t>
                      </w:r>
                      <w:r w:rsidR="00654A0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estionar </w:t>
                      </w:r>
                      <w:proofErr w:type="gramStart"/>
                      <w:r w:rsidR="00654A0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la adquisició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 de bienes y s</w:t>
                      </w:r>
                      <w:r w:rsidR="0034547C" w:rsidRP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ervicios dadas</w:t>
                      </w:r>
                      <w:proofErr w:type="gramEnd"/>
                      <w:r w:rsidR="00F12F4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las necesidades del O</w:t>
                      </w:r>
                      <w:r w:rsid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rganismo</w:t>
                      </w:r>
                      <w:r w:rsidR="00F12F4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Público</w:t>
                      </w:r>
                      <w:r w:rsid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</w:t>
                      </w:r>
                      <w:r w:rsidR="0034547C" w:rsidRP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realizar </w:t>
                      </w:r>
                      <w:r w:rsidR="0034547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operaciones de abastecimiento </w:t>
                      </w:r>
                      <w:r w:rsidR="00FE5E8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y licitaciones en portal </w:t>
                      </w:r>
                      <w:proofErr w:type="spellStart"/>
                      <w:r w:rsidR="00FE5E8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Chilecompra</w:t>
                      </w:r>
                      <w:proofErr w:type="spellEnd"/>
                      <w:r w:rsidR="00FE5E8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:rsidR="00C6691E" w:rsidRDefault="00C6691E" w:rsidP="00905368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C6691E" w:rsidRPr="00394439" w:rsidRDefault="00C6691E" w:rsidP="00145E1A">
                      <w:pPr>
                        <w:pStyle w:val="description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Velar por el correcto funcionamiento</w:t>
                      </w:r>
                      <w:r w:rsidR="00C3774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de </w:t>
                      </w:r>
                      <w:r w:rsidR="00C3774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las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viviendas fiscales pertenecientes al Ministerio</w:t>
                      </w:r>
                      <w:r w:rsidR="00C3774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de Obras Públicas.</w:t>
                      </w:r>
                    </w:p>
                    <w:p w:rsidR="00FE5E88" w:rsidRDefault="00FE5E88" w:rsidP="00905368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FE5E88" w:rsidRDefault="00FE5E88" w:rsidP="00905368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</w:pPr>
                      <w:r w:rsidRPr="00FE5E88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>Mayo 2013</w:t>
                      </w:r>
                      <w:r w:rsidR="00310EF6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E5E88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>-</w:t>
                      </w:r>
                      <w:r w:rsidR="00310EF6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73389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>Junio</w:t>
                      </w:r>
                      <w:r w:rsidRPr="00FE5E88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 2014: Jefe Administrativo Subrogante.</w:t>
                      </w:r>
                    </w:p>
                    <w:p w:rsidR="00FE5E88" w:rsidRDefault="00FE5E88" w:rsidP="00905368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</w:pPr>
                    </w:p>
                    <w:p w:rsidR="00C37747" w:rsidRDefault="00FE5E88" w:rsidP="00145E1A">
                      <w:pPr>
                        <w:pStyle w:val="description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1D4B5E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Desarroll</w:t>
                      </w:r>
                      <w:r w:rsidR="001D4B5E" w:rsidRPr="001D4B5E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ar labores de </w:t>
                      </w:r>
                      <w:proofErr w:type="spellStart"/>
                      <w:r w:rsidR="001D4B5E" w:rsidRPr="001D4B5E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Subrogancia</w:t>
                      </w:r>
                      <w:proofErr w:type="spellEnd"/>
                      <w:r w:rsidR="001D4B5E" w:rsidRPr="001D4B5E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en la Jefatura de la Administra</w:t>
                      </w:r>
                      <w:r w:rsidR="00FD4431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ción de RR.HH, financieros, de bienes y s</w:t>
                      </w:r>
                      <w:r w:rsidR="001D4B5E" w:rsidRPr="001D4B5E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ervicio</w:t>
                      </w:r>
                      <w:r w:rsidR="0002304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s y a</w:t>
                      </w:r>
                      <w:r w:rsidR="001D4B5E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dministración del </w:t>
                      </w:r>
                      <w:r w:rsidR="00C37747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edificio MOP Región de Coquimbo.</w:t>
                      </w:r>
                      <w:r w:rsidR="00310EF6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D7F81" w:rsidRDefault="006D7F81" w:rsidP="00905368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FE5E88" w:rsidRDefault="00FE5E88" w:rsidP="00145E1A">
                      <w:pPr>
                        <w:pStyle w:val="description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423F73" w:rsidRDefault="00423F73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  <w:r>
        <w:rPr>
          <w:rFonts w:cs="Verdana"/>
          <w:noProof/>
          <w:szCs w:val="19"/>
        </w:rPr>
        <w:drawing>
          <wp:inline distT="0" distB="0" distL="0" distR="0" wp14:anchorId="2BD6A2A9" wp14:editId="642AFA92">
            <wp:extent cx="1061085" cy="1036320"/>
            <wp:effectExtent l="0" t="0" r="571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F73" w:rsidRDefault="00423F73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D44B00" w:rsidRDefault="00D44B00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423F73" w:rsidRDefault="00423F73" w:rsidP="0034246B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423F73" w:rsidRDefault="00423F73" w:rsidP="0034246B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423F73" w:rsidRDefault="00423F73" w:rsidP="0034246B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423F73" w:rsidRDefault="00423F73" w:rsidP="0034246B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423F73" w:rsidRDefault="00423F73" w:rsidP="0034246B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423F73" w:rsidRDefault="00423F73" w:rsidP="0034246B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423F73" w:rsidRDefault="00423F73" w:rsidP="0034246B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423F73" w:rsidRDefault="00423F73" w:rsidP="0034246B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1D4B5E" w:rsidRDefault="001D4B5E" w:rsidP="0034246B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1D4B5E" w:rsidRDefault="001D4B5E" w:rsidP="0034246B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E9517E" w:rsidRDefault="00E9517E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E9517E" w:rsidRDefault="00E9517E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E9517E" w:rsidRDefault="00E9517E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E9517E" w:rsidRDefault="00E9517E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B604AF" w:rsidRDefault="006C09A1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  <w:r>
        <w:rPr>
          <w:rFonts w:cs="Verdana"/>
          <w:noProof/>
          <w:szCs w:val="19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1E72663" wp14:editId="2BB88BD1">
                <wp:simplePos x="0" y="0"/>
                <wp:positionH relativeFrom="margin">
                  <wp:posOffset>1739265</wp:posOffset>
                </wp:positionH>
                <wp:positionV relativeFrom="margin">
                  <wp:posOffset>5700395</wp:posOffset>
                </wp:positionV>
                <wp:extent cx="4299585" cy="2524125"/>
                <wp:effectExtent l="0" t="0" r="5715" b="9525"/>
                <wp:wrapSquare wrapText="bothSides"/>
                <wp:docPr id="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9585" cy="252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04AF" w:rsidRDefault="00B604AF" w:rsidP="00B604AF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:rsidR="00394439" w:rsidRPr="0074619B" w:rsidRDefault="00B604AF" w:rsidP="00B604AF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margin-left:136.95pt;margin-top:448.85pt;width:338.55pt;height:198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" o:allowincell="f" filled="f" fillcolor="#4f81bd [3204]" stroked="f">
                <v:textbox inset="18pt,0,0,0">
                  <w:txbxContent>
                    <w:p w:rsidR="00B604AF" w:rsidRDefault="00B604AF" w:rsidP="00B604AF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:rsidR="00394439" w:rsidRPr="0074619B" w:rsidRDefault="00B604AF" w:rsidP="00B604AF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B604AF" w:rsidRDefault="00B604AF" w:rsidP="0034246B">
      <w:pPr>
        <w:autoSpaceDE w:val="0"/>
        <w:autoSpaceDN w:val="0"/>
        <w:adjustRightInd w:val="0"/>
        <w:spacing w:after="0" w:line="240" w:lineRule="auto"/>
        <w:rPr>
          <w:rFonts w:cs="Verdana"/>
          <w:szCs w:val="19"/>
        </w:rPr>
      </w:pPr>
    </w:p>
    <w:p w:rsidR="00654A0D" w:rsidRDefault="00654A0D" w:rsidP="0034246B">
      <w:pPr>
        <w:rPr>
          <w:rFonts w:cs="Verdana"/>
          <w:szCs w:val="19"/>
        </w:rPr>
      </w:pPr>
    </w:p>
    <w:p w:rsidR="00C37747" w:rsidRDefault="00C37747" w:rsidP="0034246B">
      <w:pPr>
        <w:rPr>
          <w:rFonts w:cs="Verdana"/>
          <w:szCs w:val="19"/>
        </w:rPr>
      </w:pPr>
      <w:r>
        <w:rPr>
          <w:rFonts w:cs="Verdana"/>
          <w:noProof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FD10830" wp14:editId="6133D587">
                <wp:simplePos x="0" y="0"/>
                <wp:positionH relativeFrom="margin">
                  <wp:posOffset>1407795</wp:posOffset>
                </wp:positionH>
                <wp:positionV relativeFrom="margin">
                  <wp:posOffset>-245110</wp:posOffset>
                </wp:positionV>
                <wp:extent cx="4483735" cy="4859020"/>
                <wp:effectExtent l="0" t="0" r="12065" b="17780"/>
                <wp:wrapSquare wrapText="bothSides"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735" cy="485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7747" w:rsidRDefault="00C37747" w:rsidP="00C37747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D3370B" w:rsidRDefault="00D3370B" w:rsidP="00D3370B">
                            <w:pPr>
                              <w:pStyle w:val="description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Garantizar el cumplimiento de las metas transversales del Organismo Público mediante los mecanismos de Control de Gestión. </w:t>
                            </w:r>
                          </w:p>
                          <w:p w:rsidR="00D3370B" w:rsidRDefault="00D3370B" w:rsidP="00C37747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6D7F81" w:rsidRDefault="006D7F81" w:rsidP="00145E1A">
                            <w:pPr>
                              <w:pStyle w:val="description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Firmar y timbrar documentos tributarios, redactar Resoluciones y Oficios para el Organismo Público.</w:t>
                            </w:r>
                          </w:p>
                          <w:p w:rsidR="006D7F81" w:rsidRDefault="006D7F81" w:rsidP="00C37747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6D7F81" w:rsidRDefault="006D7F81" w:rsidP="00145E1A">
                            <w:pPr>
                              <w:pStyle w:val="description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Coordinador de </w:t>
                            </w:r>
                            <w:r w:rsidRPr="006D7F81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Academia</w:t>
                            </w:r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MOP para Inspectores Fiscales. </w:t>
                            </w:r>
                          </w:p>
                          <w:p w:rsidR="00C37747" w:rsidRDefault="00C37747" w:rsidP="00C37747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37747" w:rsidRPr="001D4B5E" w:rsidRDefault="00C37747" w:rsidP="00C37747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Mayo 2013 - Junio </w:t>
                            </w:r>
                            <w:r w:rsidRPr="001D4B5E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2014: Administrador </w:t>
                            </w:r>
                            <w:r w:rsidR="006D7F81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(S) </w:t>
                            </w:r>
                            <w:r w:rsidRPr="001D4B5E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 edificio MOP, R</w:t>
                            </w:r>
                            <w:r w:rsidRPr="001D4B5E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egión de Coquimbo.</w:t>
                            </w:r>
                          </w:p>
                          <w:p w:rsidR="00C37747" w:rsidRDefault="00C37747" w:rsidP="00C37747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6D7F81" w:rsidRDefault="00C37747" w:rsidP="00145E1A">
                            <w:pPr>
                              <w:pStyle w:val="description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Administrar Contratos de 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serguridad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climatizacion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, aseo, 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fumigacion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y mantención de ascensores para el Edificio del Ministerio de Obras Públicas.  </w:t>
                            </w:r>
                          </w:p>
                          <w:p w:rsidR="006D7F81" w:rsidRDefault="006D7F81" w:rsidP="00C37747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6D7F81" w:rsidRDefault="006D7F81" w:rsidP="00145E1A">
                            <w:pPr>
                              <w:pStyle w:val="description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R</w:t>
                            </w:r>
                            <w:r w:rsidR="00C37747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edactar</w:t>
                            </w:r>
                            <w:r w:rsidR="0020461B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y adjuntar al portal </w:t>
                            </w:r>
                            <w:proofErr w:type="spellStart"/>
                            <w:r w:rsidR="0020461B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Chilecompra</w:t>
                            </w:r>
                            <w:proofErr w:type="spellEnd"/>
                            <w:r w:rsidR="00C37747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licitaciones públicas</w:t>
                            </w:r>
                            <w:r w:rsidR="0020461B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según las decisiones  del </w:t>
                            </w:r>
                            <w:r w:rsidR="00AB0BB7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C</w:t>
                            </w:r>
                            <w:r w:rsidR="0020461B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omité de </w:t>
                            </w:r>
                            <w:r w:rsidR="00AB0BB7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20461B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dministración del edificio.</w:t>
                            </w:r>
                          </w:p>
                          <w:p w:rsidR="0020461B" w:rsidRDefault="0020461B" w:rsidP="00C37747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C37747" w:rsidRDefault="006D7F81" w:rsidP="00145E1A">
                            <w:pPr>
                              <w:pStyle w:val="description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V</w:t>
                            </w:r>
                            <w:r w:rsidR="00C37747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elar por el correcto funcionamiento de las instalaciones.</w:t>
                            </w:r>
                          </w:p>
                          <w:p w:rsidR="00C37747" w:rsidRDefault="00C37747" w:rsidP="00C37747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C37747" w:rsidRPr="001D4B5E" w:rsidRDefault="00C37747" w:rsidP="00C37747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  <w:u w:val="double"/>
                              </w:rPr>
                            </w:pPr>
                          </w:p>
                          <w:p w:rsidR="00C37747" w:rsidRDefault="00C37747" w:rsidP="00C37747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C37747" w:rsidRDefault="00C37747" w:rsidP="00C37747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C37747" w:rsidRDefault="00C37747" w:rsidP="00C37747">
                            <w:pPr>
                              <w:pStyle w:val="description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C37747" w:rsidRPr="007C1CD7" w:rsidRDefault="00C37747" w:rsidP="00C377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Verdana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110.85pt;margin-top:-19.3pt;width:353.05pt;height:382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" o:allowincell="f" filled="f" fillcolor="#4f81bd [3204]" stroked="f">
                <v:textbox inset="18pt,0,0,0">
                  <w:txbxContent>
                    <w:p w:rsidR="00C37747" w:rsidRDefault="00C37747" w:rsidP="00C37747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D3370B" w:rsidRDefault="00D3370B" w:rsidP="00D3370B">
                      <w:pPr>
                        <w:pStyle w:val="description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Garantizar el cumplimiento de las metas transversales del Organismo Público mediante los mecanismos de Control de Gestión. </w:t>
                      </w:r>
                    </w:p>
                    <w:p w:rsidR="00D3370B" w:rsidRDefault="00D3370B" w:rsidP="00C37747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6D7F81" w:rsidRDefault="006D7F81" w:rsidP="00145E1A">
                      <w:pPr>
                        <w:pStyle w:val="description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Firmar y timbrar documentos tributarios, redactar Resoluciones y Oficios para el Organismo Público.</w:t>
                      </w:r>
                    </w:p>
                    <w:p w:rsidR="006D7F81" w:rsidRDefault="006D7F81" w:rsidP="00C37747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6D7F81" w:rsidRDefault="006D7F81" w:rsidP="00145E1A">
                      <w:pPr>
                        <w:pStyle w:val="description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Coordinador de </w:t>
                      </w:r>
                      <w:r w:rsidRPr="006D7F81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Academia</w:t>
                      </w:r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MOP para Inspectores Fiscales. </w:t>
                      </w:r>
                    </w:p>
                    <w:p w:rsidR="00C37747" w:rsidRDefault="00C37747" w:rsidP="00C37747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.</w:t>
                      </w:r>
                    </w:p>
                    <w:p w:rsidR="00C37747" w:rsidRPr="001D4B5E" w:rsidRDefault="00C37747" w:rsidP="00C37747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Mayo 2013 - Junio </w:t>
                      </w:r>
                      <w:r w:rsidRPr="001D4B5E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2014: Administrador </w:t>
                      </w:r>
                      <w:r w:rsidR="006D7F81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(S) </w:t>
                      </w:r>
                      <w:r w:rsidRPr="001D4B5E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 edificio MOP, R</w:t>
                      </w:r>
                      <w:r w:rsidRPr="001D4B5E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>egión de Coquimbo.</w:t>
                      </w:r>
                    </w:p>
                    <w:p w:rsidR="00C37747" w:rsidRDefault="00C37747" w:rsidP="00C37747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6D7F81" w:rsidRDefault="00C37747" w:rsidP="00145E1A">
                      <w:pPr>
                        <w:pStyle w:val="description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Administrar Contratos de 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serguridad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climatizacion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, aseo, 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fumigacion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y mantención de ascensores para el Edificio del Ministerio de Obras Públicas.  </w:t>
                      </w:r>
                    </w:p>
                    <w:p w:rsidR="006D7F81" w:rsidRDefault="006D7F81" w:rsidP="00C37747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6D7F81" w:rsidRDefault="006D7F81" w:rsidP="00145E1A">
                      <w:pPr>
                        <w:pStyle w:val="description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R</w:t>
                      </w:r>
                      <w:r w:rsidR="00C37747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edactar</w:t>
                      </w:r>
                      <w:r w:rsidR="0020461B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y adjuntar al portal </w:t>
                      </w:r>
                      <w:proofErr w:type="spellStart"/>
                      <w:r w:rsidR="0020461B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Chilecompra</w:t>
                      </w:r>
                      <w:proofErr w:type="spellEnd"/>
                      <w:r w:rsidR="00C37747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licitaciones públicas</w:t>
                      </w:r>
                      <w:r w:rsidR="0020461B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según las decisiones  del </w:t>
                      </w:r>
                      <w:r w:rsidR="00AB0BB7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C</w:t>
                      </w:r>
                      <w:r w:rsidR="0020461B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omité de </w:t>
                      </w:r>
                      <w:r w:rsidR="00AB0BB7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A</w:t>
                      </w:r>
                      <w:r w:rsidR="0020461B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dministración del edificio.</w:t>
                      </w:r>
                    </w:p>
                    <w:p w:rsidR="0020461B" w:rsidRDefault="0020461B" w:rsidP="00C37747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C37747" w:rsidRDefault="006D7F81" w:rsidP="00145E1A">
                      <w:pPr>
                        <w:pStyle w:val="description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V</w:t>
                      </w:r>
                      <w:r w:rsidR="00C37747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elar por el correcto funcionamiento de las instalaciones.</w:t>
                      </w:r>
                    </w:p>
                    <w:p w:rsidR="00C37747" w:rsidRDefault="00C37747" w:rsidP="00C37747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C37747" w:rsidRPr="001D4B5E" w:rsidRDefault="00C37747" w:rsidP="00C37747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  <w:u w:val="double"/>
                        </w:rPr>
                      </w:pPr>
                    </w:p>
                    <w:p w:rsidR="00C37747" w:rsidRDefault="00C37747" w:rsidP="00C37747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C37747" w:rsidRDefault="00C37747" w:rsidP="00C37747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C37747" w:rsidRDefault="00C37747" w:rsidP="00C37747">
                      <w:pPr>
                        <w:pStyle w:val="description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C37747" w:rsidRPr="007C1CD7" w:rsidRDefault="00C37747" w:rsidP="00C377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Verdana"/>
                          <w:szCs w:val="19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C37747" w:rsidRDefault="00C37747" w:rsidP="0034246B">
      <w:pPr>
        <w:rPr>
          <w:rFonts w:cs="Verdana"/>
          <w:szCs w:val="19"/>
        </w:rPr>
      </w:pPr>
    </w:p>
    <w:sectPr w:rsidR="00C37747" w:rsidSect="005D2F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://stockfresh.com/thumbs/redkoala/1905629_contacto-dotaci%C3%B3n-tel%C3%A9fono-m%C3%B3viles-iconos-sitio-web.jpg" style="width:300pt;height:300pt;visibility:visible;mso-wrap-style:square" o:bullet="t">
        <v:imagedata r:id="rId1" o:title="1905629_contacto-dotaci%C3%B3n-tel%C3%A9fono-m%C3%B3viles-iconos-sitio-web" croptop="41480f" cropbottom="12259f" cropleft="39215f" cropright="8225f"/>
      </v:shape>
    </w:pict>
  </w:numPicBullet>
  <w:numPicBullet w:numPicBulletId="1">
    <w:pict>
      <v:shape id="_x0000_i1035" type="#_x0000_t75" alt="http://us.cdn3.123rf.com/168nwm/johny007pan/johny007pan1205/johny007pan120500184/13597561-auto-del-coche-icono-de-conjunto-de-simbolos.jpg" style="width:126pt;height:125pt;visibility:visible;mso-wrap-style:square" o:bullet="t">
        <v:imagedata r:id="rId2" o:title="13597561-auto-del-coche-icono-de-conjunto-de-simbolos" croptop="27241f" cropbottom="28030f" cropleft="33938f" cropright="5071f"/>
      </v:shape>
    </w:pict>
  </w:numPicBullet>
  <w:abstractNum w:abstractNumId="0">
    <w:nsid w:val="01764475"/>
    <w:multiLevelType w:val="hybridMultilevel"/>
    <w:tmpl w:val="000AC4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4D7C"/>
    <w:multiLevelType w:val="hybridMultilevel"/>
    <w:tmpl w:val="9CEEDB7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F4E5D"/>
    <w:multiLevelType w:val="hybridMultilevel"/>
    <w:tmpl w:val="3F2001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D26C4"/>
    <w:multiLevelType w:val="multilevel"/>
    <w:tmpl w:val="D4D6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628A3"/>
    <w:multiLevelType w:val="hybridMultilevel"/>
    <w:tmpl w:val="5D90D904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18F1BBC"/>
    <w:multiLevelType w:val="multilevel"/>
    <w:tmpl w:val="6840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FB1EFB"/>
    <w:multiLevelType w:val="multilevel"/>
    <w:tmpl w:val="9642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45704E"/>
    <w:multiLevelType w:val="hybridMultilevel"/>
    <w:tmpl w:val="4F7A60A0"/>
    <w:lvl w:ilvl="0" w:tplc="2A14D01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A5667"/>
    <w:multiLevelType w:val="multilevel"/>
    <w:tmpl w:val="CE7A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957C28"/>
    <w:multiLevelType w:val="multilevel"/>
    <w:tmpl w:val="B432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B83BFD"/>
    <w:multiLevelType w:val="hybridMultilevel"/>
    <w:tmpl w:val="534CF0FE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8926D54"/>
    <w:multiLevelType w:val="multilevel"/>
    <w:tmpl w:val="D7B4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7863D1"/>
    <w:multiLevelType w:val="hybridMultilevel"/>
    <w:tmpl w:val="EA348B2C"/>
    <w:lvl w:ilvl="0" w:tplc="6AE6883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A5686"/>
    <w:multiLevelType w:val="hybridMultilevel"/>
    <w:tmpl w:val="425657B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5C4672"/>
    <w:multiLevelType w:val="multilevel"/>
    <w:tmpl w:val="6F3A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BB6F92"/>
    <w:multiLevelType w:val="hybridMultilevel"/>
    <w:tmpl w:val="0F160550"/>
    <w:lvl w:ilvl="0" w:tplc="371A2D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880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EC62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6AE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293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7EE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C8DE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C0B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105D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68E3F3E"/>
    <w:multiLevelType w:val="multilevel"/>
    <w:tmpl w:val="DEDC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9D27E3"/>
    <w:multiLevelType w:val="hybridMultilevel"/>
    <w:tmpl w:val="AB2A041C"/>
    <w:lvl w:ilvl="0" w:tplc="4862564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45654"/>
    <w:multiLevelType w:val="hybridMultilevel"/>
    <w:tmpl w:val="56128794"/>
    <w:lvl w:ilvl="0" w:tplc="C582AC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A8F9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6C9E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28E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A4C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E2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1E0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25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3469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08E5A15"/>
    <w:multiLevelType w:val="hybridMultilevel"/>
    <w:tmpl w:val="58008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1A65A7"/>
    <w:multiLevelType w:val="multilevel"/>
    <w:tmpl w:val="2434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BC34B0"/>
    <w:multiLevelType w:val="multilevel"/>
    <w:tmpl w:val="F576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BC264B"/>
    <w:multiLevelType w:val="hybridMultilevel"/>
    <w:tmpl w:val="AE0450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22"/>
  </w:num>
  <w:num w:numId="5">
    <w:abstractNumId w:val="21"/>
  </w:num>
  <w:num w:numId="6">
    <w:abstractNumId w:val="3"/>
  </w:num>
  <w:num w:numId="7">
    <w:abstractNumId w:val="8"/>
  </w:num>
  <w:num w:numId="8">
    <w:abstractNumId w:val="5"/>
  </w:num>
  <w:num w:numId="9">
    <w:abstractNumId w:val="16"/>
  </w:num>
  <w:num w:numId="10">
    <w:abstractNumId w:val="6"/>
  </w:num>
  <w:num w:numId="11">
    <w:abstractNumId w:val="14"/>
  </w:num>
  <w:num w:numId="12">
    <w:abstractNumId w:val="9"/>
  </w:num>
  <w:num w:numId="13">
    <w:abstractNumId w:val="20"/>
  </w:num>
  <w:num w:numId="14">
    <w:abstractNumId w:val="11"/>
  </w:num>
  <w:num w:numId="15">
    <w:abstractNumId w:val="22"/>
  </w:num>
  <w:num w:numId="16">
    <w:abstractNumId w:val="10"/>
  </w:num>
  <w:num w:numId="17">
    <w:abstractNumId w:val="4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2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6B"/>
    <w:rsid w:val="00011D32"/>
    <w:rsid w:val="000148F5"/>
    <w:rsid w:val="0002304D"/>
    <w:rsid w:val="000426B4"/>
    <w:rsid w:val="000A4464"/>
    <w:rsid w:val="000D274F"/>
    <w:rsid w:val="001079F4"/>
    <w:rsid w:val="00145E1A"/>
    <w:rsid w:val="00170FFB"/>
    <w:rsid w:val="00173389"/>
    <w:rsid w:val="00196BD5"/>
    <w:rsid w:val="001A09C9"/>
    <w:rsid w:val="001B369B"/>
    <w:rsid w:val="001B64AF"/>
    <w:rsid w:val="001D43C6"/>
    <w:rsid w:val="001D4B5E"/>
    <w:rsid w:val="001E04D5"/>
    <w:rsid w:val="001F6549"/>
    <w:rsid w:val="0020461B"/>
    <w:rsid w:val="00207EE5"/>
    <w:rsid w:val="0021359D"/>
    <w:rsid w:val="0022022D"/>
    <w:rsid w:val="002272A4"/>
    <w:rsid w:val="002404BD"/>
    <w:rsid w:val="002748B3"/>
    <w:rsid w:val="00292A32"/>
    <w:rsid w:val="002A48CB"/>
    <w:rsid w:val="002E5A78"/>
    <w:rsid w:val="00310EF6"/>
    <w:rsid w:val="0034246B"/>
    <w:rsid w:val="0034547C"/>
    <w:rsid w:val="00354932"/>
    <w:rsid w:val="003654AE"/>
    <w:rsid w:val="00394439"/>
    <w:rsid w:val="003A205A"/>
    <w:rsid w:val="003C039C"/>
    <w:rsid w:val="003C20DB"/>
    <w:rsid w:val="003D3AC7"/>
    <w:rsid w:val="003D4A9D"/>
    <w:rsid w:val="00417832"/>
    <w:rsid w:val="00423F73"/>
    <w:rsid w:val="00442939"/>
    <w:rsid w:val="00475B38"/>
    <w:rsid w:val="00494C63"/>
    <w:rsid w:val="004A38D2"/>
    <w:rsid w:val="004B6F16"/>
    <w:rsid w:val="004C67EF"/>
    <w:rsid w:val="004E44D3"/>
    <w:rsid w:val="0050543E"/>
    <w:rsid w:val="00513976"/>
    <w:rsid w:val="005167CC"/>
    <w:rsid w:val="00536A2D"/>
    <w:rsid w:val="00554967"/>
    <w:rsid w:val="00580CFE"/>
    <w:rsid w:val="00595692"/>
    <w:rsid w:val="005D2F12"/>
    <w:rsid w:val="00607290"/>
    <w:rsid w:val="006144D3"/>
    <w:rsid w:val="0061618D"/>
    <w:rsid w:val="00654A0D"/>
    <w:rsid w:val="00670F7F"/>
    <w:rsid w:val="00675FEC"/>
    <w:rsid w:val="006C09A1"/>
    <w:rsid w:val="006D7F81"/>
    <w:rsid w:val="006F2CC9"/>
    <w:rsid w:val="006F3F8D"/>
    <w:rsid w:val="006F62D1"/>
    <w:rsid w:val="00723A6B"/>
    <w:rsid w:val="00724410"/>
    <w:rsid w:val="00734CC9"/>
    <w:rsid w:val="0074619B"/>
    <w:rsid w:val="007A3E55"/>
    <w:rsid w:val="007B1360"/>
    <w:rsid w:val="007C1CD7"/>
    <w:rsid w:val="00840675"/>
    <w:rsid w:val="00862E67"/>
    <w:rsid w:val="0086720F"/>
    <w:rsid w:val="00894B81"/>
    <w:rsid w:val="00896FCD"/>
    <w:rsid w:val="008C2EA2"/>
    <w:rsid w:val="008F4C8D"/>
    <w:rsid w:val="00900C50"/>
    <w:rsid w:val="00905368"/>
    <w:rsid w:val="00915737"/>
    <w:rsid w:val="00977DF3"/>
    <w:rsid w:val="009D17C9"/>
    <w:rsid w:val="009E2D58"/>
    <w:rsid w:val="009F7100"/>
    <w:rsid w:val="00A01192"/>
    <w:rsid w:val="00A106A4"/>
    <w:rsid w:val="00A10E80"/>
    <w:rsid w:val="00A540FE"/>
    <w:rsid w:val="00A642BA"/>
    <w:rsid w:val="00A72848"/>
    <w:rsid w:val="00A842D3"/>
    <w:rsid w:val="00A96CF3"/>
    <w:rsid w:val="00AB0BB7"/>
    <w:rsid w:val="00AB3434"/>
    <w:rsid w:val="00AE61E8"/>
    <w:rsid w:val="00AF52F8"/>
    <w:rsid w:val="00B110DB"/>
    <w:rsid w:val="00B33EDC"/>
    <w:rsid w:val="00B604AF"/>
    <w:rsid w:val="00B6688A"/>
    <w:rsid w:val="00B70FC1"/>
    <w:rsid w:val="00B71AB7"/>
    <w:rsid w:val="00B7666B"/>
    <w:rsid w:val="00B8614A"/>
    <w:rsid w:val="00B9077A"/>
    <w:rsid w:val="00B96E85"/>
    <w:rsid w:val="00BD1BEC"/>
    <w:rsid w:val="00BE5AAB"/>
    <w:rsid w:val="00BF564E"/>
    <w:rsid w:val="00BF66F7"/>
    <w:rsid w:val="00C110E1"/>
    <w:rsid w:val="00C23FC1"/>
    <w:rsid w:val="00C37747"/>
    <w:rsid w:val="00C57BA2"/>
    <w:rsid w:val="00C61BF8"/>
    <w:rsid w:val="00C6691E"/>
    <w:rsid w:val="00C87E5A"/>
    <w:rsid w:val="00CA1D5E"/>
    <w:rsid w:val="00CA47CF"/>
    <w:rsid w:val="00CB142B"/>
    <w:rsid w:val="00CB2CF2"/>
    <w:rsid w:val="00CB7531"/>
    <w:rsid w:val="00CC33D8"/>
    <w:rsid w:val="00CC41C6"/>
    <w:rsid w:val="00CC459C"/>
    <w:rsid w:val="00CF09E9"/>
    <w:rsid w:val="00D13351"/>
    <w:rsid w:val="00D3370B"/>
    <w:rsid w:val="00D416DE"/>
    <w:rsid w:val="00D44B00"/>
    <w:rsid w:val="00D61694"/>
    <w:rsid w:val="00D71482"/>
    <w:rsid w:val="00D802E4"/>
    <w:rsid w:val="00D970F2"/>
    <w:rsid w:val="00DA3EBF"/>
    <w:rsid w:val="00DA465D"/>
    <w:rsid w:val="00DB522A"/>
    <w:rsid w:val="00DE2458"/>
    <w:rsid w:val="00E630B2"/>
    <w:rsid w:val="00E642D5"/>
    <w:rsid w:val="00E65093"/>
    <w:rsid w:val="00E72F56"/>
    <w:rsid w:val="00E7394F"/>
    <w:rsid w:val="00E91992"/>
    <w:rsid w:val="00E9517E"/>
    <w:rsid w:val="00EA55D8"/>
    <w:rsid w:val="00EB21EC"/>
    <w:rsid w:val="00EB2B49"/>
    <w:rsid w:val="00EC1D42"/>
    <w:rsid w:val="00F12F42"/>
    <w:rsid w:val="00F16F25"/>
    <w:rsid w:val="00F44C4B"/>
    <w:rsid w:val="00F61962"/>
    <w:rsid w:val="00F7185B"/>
    <w:rsid w:val="00F82B70"/>
    <w:rsid w:val="00FA29B7"/>
    <w:rsid w:val="00FD4431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F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66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7394F"/>
    <w:rPr>
      <w:color w:val="0000FF" w:themeColor="hyperlink"/>
      <w:u w:val="single"/>
    </w:rPr>
  </w:style>
  <w:style w:type="paragraph" w:customStyle="1" w:styleId="description">
    <w:name w:val="description"/>
    <w:basedOn w:val="Normal"/>
    <w:rsid w:val="0067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F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66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7394F"/>
    <w:rPr>
      <w:color w:val="0000FF" w:themeColor="hyperlink"/>
      <w:u w:val="single"/>
    </w:rPr>
  </w:style>
  <w:style w:type="paragraph" w:customStyle="1" w:styleId="description">
    <w:name w:val="description"/>
    <w:basedOn w:val="Normal"/>
    <w:rsid w:val="0067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75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8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2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77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05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70.jpe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60.jpeg"/><Relationship Id="rId2" Type="http://schemas.openxmlformats.org/officeDocument/2006/relationships/numbering" Target="numbering.xml"/><Relationship Id="rId16" Type="http://schemas.openxmlformats.org/officeDocument/2006/relationships/image" Target="media/image50.jpeg"/><Relationship Id="rId20" Type="http://schemas.openxmlformats.org/officeDocument/2006/relationships/image" Target="media/image9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0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80.jpeg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image" Target="media/image30.jpeg"/><Relationship Id="rId22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DA265-BB0F-4ED2-9CFA-00867803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 Vig</dc:creator>
  <cp:lastModifiedBy>jaluxes</cp:lastModifiedBy>
  <cp:revision>13</cp:revision>
  <cp:lastPrinted>2014-10-03T16:38:00Z</cp:lastPrinted>
  <dcterms:created xsi:type="dcterms:W3CDTF">2014-10-03T16:39:00Z</dcterms:created>
  <dcterms:modified xsi:type="dcterms:W3CDTF">2014-10-20T17:05:00Z</dcterms:modified>
</cp:coreProperties>
</file>